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Утвержден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приказом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министерства социального развития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Новосибирской области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от 31.10.2014 N 1288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bookmarkStart w:id="0" w:name="Par33"/>
      <w:bookmarkEnd w:id="0"/>
      <w:r w:rsidRPr="00DA4B7A">
        <w:rPr>
          <w:rFonts w:ascii="Calibri" w:eastAsia="Times New Roman" w:hAnsi="Calibri" w:cs="Calibri"/>
          <w:b/>
          <w:bCs/>
        </w:rPr>
        <w:t>ПОРЯДОК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DA4B7A">
        <w:rPr>
          <w:rFonts w:ascii="Calibri" w:eastAsia="Times New Roman" w:hAnsi="Calibri" w:cs="Calibri"/>
          <w:b/>
          <w:bCs/>
        </w:rPr>
        <w:t xml:space="preserve">ПРЕДОСТАВЛЕНИЯ СОЦИАЛЬНЫХ УСЛУГ В </w:t>
      </w:r>
      <w:proofErr w:type="gramStart"/>
      <w:r w:rsidRPr="00DA4B7A">
        <w:rPr>
          <w:rFonts w:ascii="Calibri" w:eastAsia="Times New Roman" w:hAnsi="Calibri" w:cs="Calibri"/>
          <w:b/>
          <w:bCs/>
        </w:rPr>
        <w:t>СТАЦИОНАРНОЙ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DA4B7A">
        <w:rPr>
          <w:rFonts w:ascii="Calibri" w:eastAsia="Times New Roman" w:hAnsi="Calibri" w:cs="Calibri"/>
          <w:b/>
          <w:bCs/>
        </w:rPr>
        <w:t>ФОРМЕ СОЦИАЛЬНОГО ОБСЛУЖИВАНИЯ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 xml:space="preserve">(в ред. </w:t>
      </w:r>
      <w:hyperlink r:id="rId4" w:history="1">
        <w:r w:rsidRPr="00DA4B7A">
          <w:rPr>
            <w:rFonts w:ascii="Calibri" w:eastAsia="Times New Roman" w:hAnsi="Calibri" w:cs="Calibri"/>
            <w:color w:val="0000FF"/>
          </w:rPr>
          <w:t>приказа</w:t>
        </w:r>
      </w:hyperlink>
      <w:r w:rsidRPr="00DA4B7A">
        <w:rPr>
          <w:rFonts w:ascii="Calibri" w:eastAsia="Times New Roman" w:hAnsi="Calibri" w:cs="Calibri"/>
        </w:rPr>
        <w:t xml:space="preserve"> </w:t>
      </w:r>
      <w:proofErr w:type="spellStart"/>
      <w:r w:rsidRPr="00DA4B7A">
        <w:rPr>
          <w:rFonts w:ascii="Calibri" w:eastAsia="Times New Roman" w:hAnsi="Calibri" w:cs="Calibri"/>
        </w:rPr>
        <w:t>Минсоцразвития</w:t>
      </w:r>
      <w:proofErr w:type="spellEnd"/>
      <w:r w:rsidRPr="00DA4B7A">
        <w:rPr>
          <w:rFonts w:ascii="Calibri" w:eastAsia="Times New Roman" w:hAnsi="Calibri" w:cs="Calibri"/>
        </w:rPr>
        <w:t xml:space="preserve"> Новосибирской области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от 31.12.2014 N 1525)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1. Настоящий Порядок предоставления социальных услуг в стационарной форме социального обслуживания (далее -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территории Российской Федерации, беженцам, признанным нуждающимися в социальном обслуживании в стационарной форме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Социальные услуги в стационарной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Перечень социальных услуг, предоставляемых поставщиками социальных услуг в стационарной форме социального обслуживания на территории Новосибирской области, содержится в </w:t>
      </w:r>
      <w:hyperlink r:id="rId5" w:history="1">
        <w:r w:rsidRPr="00DA4B7A">
          <w:rPr>
            <w:rFonts w:ascii="Calibri" w:eastAsia="Times New Roman" w:hAnsi="Calibri" w:cs="Calibri"/>
            <w:color w:val="0000FF"/>
          </w:rPr>
          <w:t>Законе</w:t>
        </w:r>
      </w:hyperlink>
      <w:r w:rsidRPr="00DA4B7A">
        <w:rPr>
          <w:rFonts w:ascii="Calibri" w:eastAsia="Times New Roman" w:hAnsi="Calibri" w:cs="Calibri"/>
        </w:rPr>
        <w:t xml:space="preserve"> Новосибирской области от 18.12.2014 N 499-ОЗ "Об отдельных вопросах организации социального обслуживания граждан в Новосибирской области".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Социальные услуги в стационарной форме социального обслуживания предоставляются гражданам, признанным нуждающимися в социальном обслуживании в стационарной форме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2. Стандарты социальных услуг, предоставляемых поставщиками социальных услуг в стационарной форме социального обслуживания, утверждаются приказом министерства социального развития Новосибирской области.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3. Социальные услуги в стационарной форме социального обслуживания предоставляются бесплатно и за плату.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" w:name="Par46"/>
      <w:bookmarkEnd w:id="1"/>
      <w:r w:rsidRPr="00DA4B7A">
        <w:rPr>
          <w:rFonts w:ascii="Calibri" w:eastAsia="Times New Roman" w:hAnsi="Calibri" w:cs="Calibri"/>
        </w:rPr>
        <w:t>3.1. Социальные услуги в стационарной форме социального обслуживания предоставляются бесплатно в объемах, определенных индивидуальной программой предоставления социальных услуг, следующим категориям граждан: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несовершеннолетним детям;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3.2. </w:t>
      </w:r>
      <w:proofErr w:type="gramStart"/>
      <w:r w:rsidRPr="00DA4B7A">
        <w:rPr>
          <w:rFonts w:ascii="Calibri" w:eastAsia="Times New Roman" w:hAnsi="Calibri" w:cs="Calibri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утверждаемых департаментом по тарифам Новосибирской области, и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6" w:history="1">
        <w:r w:rsidRPr="00DA4B7A">
          <w:rPr>
            <w:rFonts w:ascii="Calibri" w:eastAsia="Times New Roman" w:hAnsi="Calibri" w:cs="Calibri"/>
            <w:color w:val="0000FF"/>
          </w:rPr>
          <w:t>частью 4 статьи 31</w:t>
        </w:r>
      </w:hyperlink>
      <w:r w:rsidRPr="00DA4B7A">
        <w:rPr>
          <w:rFonts w:ascii="Calibri" w:eastAsia="Times New Roman" w:hAnsi="Calibri" w:cs="Calibri"/>
        </w:rPr>
        <w:t xml:space="preserve"> Федерального закона "Об основах социального обслуживания граждан в Российской Федерации" (далее - Федеральный закон).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Расчет среднедушевого дохода получателя социальных услуг осуществляется органом, </w:t>
      </w:r>
      <w:proofErr w:type="gramStart"/>
      <w:r w:rsidRPr="00DA4B7A">
        <w:rPr>
          <w:rFonts w:ascii="Calibri" w:eastAsia="Times New Roman" w:hAnsi="Calibri" w:cs="Calibri"/>
        </w:rPr>
        <w:t>уполномоченным</w:t>
      </w:r>
      <w:proofErr w:type="gramEnd"/>
      <w:r w:rsidRPr="00DA4B7A">
        <w:rPr>
          <w:rFonts w:ascii="Calibri" w:eastAsia="Times New Roman" w:hAnsi="Calibri" w:cs="Calibri"/>
        </w:rPr>
        <w:t xml:space="preserve"> на признание гражданина нуждающимся в социальном обслуживании, а также составление индивидуальной программы предоставления социальных услуг (далее - уполномоченный орган).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7" w:history="1">
        <w:r w:rsidRPr="00DA4B7A">
          <w:rPr>
            <w:rFonts w:ascii="Calibri" w:eastAsia="Times New Roman" w:hAnsi="Calibri" w:cs="Calibri"/>
            <w:color w:val="0000FF"/>
          </w:rPr>
          <w:t>частях 1</w:t>
        </w:r>
      </w:hyperlink>
      <w:r w:rsidRPr="00DA4B7A">
        <w:rPr>
          <w:rFonts w:ascii="Calibri" w:eastAsia="Times New Roman" w:hAnsi="Calibri" w:cs="Calibri"/>
        </w:rPr>
        <w:t xml:space="preserve"> и </w:t>
      </w:r>
      <w:hyperlink r:id="rId8" w:history="1">
        <w:r w:rsidRPr="00DA4B7A">
          <w:rPr>
            <w:rFonts w:ascii="Calibri" w:eastAsia="Times New Roman" w:hAnsi="Calibri" w:cs="Calibri"/>
            <w:color w:val="0000FF"/>
          </w:rPr>
          <w:t>3 статьи 31</w:t>
        </w:r>
      </w:hyperlink>
      <w:r w:rsidRPr="00DA4B7A">
        <w:rPr>
          <w:rFonts w:ascii="Calibri" w:eastAsia="Times New Roman" w:hAnsi="Calibri" w:cs="Calibri"/>
        </w:rPr>
        <w:t xml:space="preserve"> Федерального закона, производится на дату обращения и осуществляется на основании документов (сведений) о составе семьи, наличии (отсутствии) </w:t>
      </w:r>
      <w:r w:rsidRPr="00DA4B7A">
        <w:rPr>
          <w:rFonts w:ascii="Calibri" w:eastAsia="Times New Roman" w:hAnsi="Calibri" w:cs="Calibri"/>
        </w:rPr>
        <w:lastRenderedPageBreak/>
        <w:t xml:space="preserve">доходов членов семьи или одиноко проживающего гражданина и принадлежащем им (ему) имуществе на праве собственности, в соответствии с </w:t>
      </w:r>
      <w:hyperlink r:id="rId9" w:history="1">
        <w:r w:rsidRPr="00DA4B7A">
          <w:rPr>
            <w:rFonts w:ascii="Calibri" w:eastAsia="Times New Roman" w:hAnsi="Calibri" w:cs="Calibri"/>
            <w:color w:val="0000FF"/>
          </w:rPr>
          <w:t>Правилами</w:t>
        </w:r>
      </w:hyperlink>
      <w:r w:rsidRPr="00DA4B7A">
        <w:rPr>
          <w:rFonts w:ascii="Calibri" w:eastAsia="Times New Roman" w:hAnsi="Calibri" w:cs="Calibri"/>
        </w:rPr>
        <w:t xml:space="preserve"> расчета среднедушевого дохода для предоставления</w:t>
      </w:r>
      <w:proofErr w:type="gramEnd"/>
      <w:r w:rsidRPr="00DA4B7A">
        <w:rPr>
          <w:rFonts w:ascii="Calibri" w:eastAsia="Times New Roman" w:hAnsi="Calibri" w:cs="Calibri"/>
        </w:rPr>
        <w:t xml:space="preserve"> социальных услуг бесплатно, </w:t>
      </w:r>
      <w:proofErr w:type="gramStart"/>
      <w:r w:rsidRPr="00DA4B7A">
        <w:rPr>
          <w:rFonts w:ascii="Calibri" w:eastAsia="Times New Roman" w:hAnsi="Calibri" w:cs="Calibri"/>
        </w:rPr>
        <w:t>утвержденными</w:t>
      </w:r>
      <w:proofErr w:type="gramEnd"/>
      <w:r w:rsidRPr="00DA4B7A">
        <w:rPr>
          <w:rFonts w:ascii="Calibri" w:eastAsia="Times New Roman" w:hAnsi="Calibri" w:cs="Calibri"/>
        </w:rPr>
        <w:t xml:space="preserve">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Поставщики социальных услуг вправе предоставлять гражданам, находящимся на социальном обслуживании в стационарной форме, по их желанию социальные услуги сверх объемов, определенных в индивидуальной программе предоставления социальных услуг, на условиях полной оплаты по тарифам на социальные услуги, утвержденным департаментом по тарифам Новосибирской области.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Условия предоставления социальных услуг в стационарной форме социального обслуживания (бесплатно, за плату), размер платы и порядок ее взимания определяются в договоре о предоставлении социальных услуг, заключаемом между получателем социальных услуг (его представителем) и поставщиком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 изменении дохода получателя социальных услуг поставщик социальных услуг производит перерасчет среднедушевого дохода получателя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В случае изменения установленной в Новосибирской области предельной величины среднедушевого дохода для предоставления социальных услуг бесплатно, а также изменения величины среднедушевого дохода гражданина, находящегося на социальном обслуживании в стационарной форме социального обслуживания, изменения объема предоставляемых ему социальных услуг поставщиком социальных услуг производится перерасчет размера платы за предоставление социальных услуг гражданину, находящемуся на социальном обслуживании в стационарной форме социального обслуживания.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За период временного отсутствия гражданина в организации социального обслуживания, предоставляющей социальные услуги в стационарной форме социального обслуживания, взимание платы за предоставление социальных услуг не производится, размер платы определяется поставщиком социальных услуг пропорционально количеству дней его фактического нахождения.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4. Документы, необходимые для принятия уполномоченным органом решения о предоставлении социальных услуг в стационарной форме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4.1. </w:t>
      </w:r>
      <w:proofErr w:type="gramStart"/>
      <w:r w:rsidRPr="00DA4B7A">
        <w:rPr>
          <w:rFonts w:ascii="Calibri" w:eastAsia="Times New Roman" w:hAnsi="Calibri" w:cs="Calibri"/>
        </w:rPr>
        <w:t>Основанием для рассмотрения вопроса о предоставлении социального обслуживания в стационарной форме социального обслуживания является поданное гражданином или его законным представителем в письменной или электронной форме заявление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в уполномоченный орган по месту жительства (месту пребывания) гражданина либо переданное заявление или обращение в</w:t>
      </w:r>
      <w:proofErr w:type="gramEnd"/>
      <w:r w:rsidRPr="00DA4B7A">
        <w:rPr>
          <w:rFonts w:ascii="Calibri" w:eastAsia="Times New Roman" w:hAnsi="Calibri" w:cs="Calibri"/>
        </w:rPr>
        <w:t xml:space="preserve"> </w:t>
      </w:r>
      <w:proofErr w:type="gramStart"/>
      <w:r w:rsidRPr="00DA4B7A">
        <w:rPr>
          <w:rFonts w:ascii="Calibri" w:eastAsia="Times New Roman" w:hAnsi="Calibri" w:cs="Calibri"/>
        </w:rPr>
        <w:t>рамках</w:t>
      </w:r>
      <w:proofErr w:type="gramEnd"/>
      <w:r w:rsidRPr="00DA4B7A">
        <w:rPr>
          <w:rFonts w:ascii="Calibri" w:eastAsia="Times New Roman" w:hAnsi="Calibri" w:cs="Calibri"/>
        </w:rPr>
        <w:t xml:space="preserve"> межведомственного взаимодействия (далее - заявление).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Форма </w:t>
      </w:r>
      <w:hyperlink r:id="rId10" w:history="1">
        <w:r w:rsidRPr="00DA4B7A">
          <w:rPr>
            <w:rFonts w:ascii="Calibri" w:eastAsia="Times New Roman" w:hAnsi="Calibri" w:cs="Calibri"/>
            <w:color w:val="0000FF"/>
          </w:rPr>
          <w:t>заявления</w:t>
        </w:r>
      </w:hyperlink>
      <w:r w:rsidRPr="00DA4B7A">
        <w:rPr>
          <w:rFonts w:ascii="Calibri" w:eastAsia="Times New Roman" w:hAnsi="Calibri" w:cs="Calibri"/>
        </w:rPr>
        <w:t xml:space="preserve"> утверждена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Уполномоченный орган разъясняет порядок приема и перечень документов, которые должны быть представлены для признания гражданина нуждающимся в социальном обслуживании и предоставления социальных услуг в стационарной форме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2" w:name="Par61"/>
      <w:bookmarkEnd w:id="2"/>
      <w:r w:rsidRPr="00DA4B7A">
        <w:rPr>
          <w:rFonts w:ascii="Calibri" w:eastAsia="Times New Roman" w:hAnsi="Calibri" w:cs="Calibri"/>
        </w:rPr>
        <w:t xml:space="preserve">4.2. Перечень документов, необходимых для принятия решения о предоставлении социального обслуживания в стационарной форме социального обслуживания (за исключением случаев, предусмотренных </w:t>
      </w:r>
      <w:hyperlink w:anchor="Par79" w:history="1">
        <w:r w:rsidRPr="00DA4B7A">
          <w:rPr>
            <w:rFonts w:ascii="Calibri" w:eastAsia="Times New Roman" w:hAnsi="Calibri" w:cs="Calibri"/>
            <w:color w:val="0000FF"/>
          </w:rPr>
          <w:t>пунктами 4.4</w:t>
        </w:r>
      </w:hyperlink>
      <w:r w:rsidRPr="00DA4B7A">
        <w:rPr>
          <w:rFonts w:ascii="Calibri" w:eastAsia="Times New Roman" w:hAnsi="Calibri" w:cs="Calibri"/>
        </w:rPr>
        <w:t xml:space="preserve">, </w:t>
      </w:r>
      <w:hyperlink w:anchor="Par80" w:history="1">
        <w:r w:rsidRPr="00DA4B7A">
          <w:rPr>
            <w:rFonts w:ascii="Calibri" w:eastAsia="Times New Roman" w:hAnsi="Calibri" w:cs="Calibri"/>
            <w:color w:val="0000FF"/>
          </w:rPr>
          <w:t>4.5</w:t>
        </w:r>
      </w:hyperlink>
      <w:r w:rsidRPr="00DA4B7A">
        <w:rPr>
          <w:rFonts w:ascii="Calibri" w:eastAsia="Times New Roman" w:hAnsi="Calibri" w:cs="Calibri"/>
        </w:rPr>
        <w:t xml:space="preserve"> и </w:t>
      </w:r>
      <w:hyperlink w:anchor="Par115" w:history="1">
        <w:r w:rsidRPr="00DA4B7A">
          <w:rPr>
            <w:rFonts w:ascii="Calibri" w:eastAsia="Times New Roman" w:hAnsi="Calibri" w:cs="Calibri"/>
            <w:color w:val="0000FF"/>
          </w:rPr>
          <w:t>4.9</w:t>
        </w:r>
      </w:hyperlink>
      <w:r w:rsidRPr="00DA4B7A">
        <w:rPr>
          <w:rFonts w:ascii="Calibri" w:eastAsia="Times New Roman" w:hAnsi="Calibri" w:cs="Calibri"/>
        </w:rPr>
        <w:t xml:space="preserve"> Порядка):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3" w:name="Par62"/>
      <w:bookmarkEnd w:id="3"/>
      <w:r w:rsidRPr="00DA4B7A">
        <w:rPr>
          <w:rFonts w:ascii="Calibri" w:eastAsia="Times New Roman" w:hAnsi="Calibri" w:cs="Calibri"/>
        </w:rPr>
        <w:t>1) заключение врачебной комиссии медицинской организации о наличии (отсутствии) заболеваний, включенных в перечень медицинских противопоказаний, при наличии которых гражданину может быть отказано, в том числе временно, в предоставлении социальных услуг в стационарной форме;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2) документ, удостоверяющий личность гражданина (паспорт; свидетельство о рождении - для детей в возрасте до 14 лет; заключение медицинской экспертизы, удостоверяющее возраст подопечного - при отсутствии свидетельства о рождении; удостоверение личности офицера; </w:t>
      </w:r>
      <w:r w:rsidRPr="00DA4B7A">
        <w:rPr>
          <w:rFonts w:ascii="Calibri" w:eastAsia="Times New Roman" w:hAnsi="Calibri" w:cs="Calibri"/>
        </w:rPr>
        <w:lastRenderedPageBreak/>
        <w:t>военный билет и прочее);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4" w:name="Par64"/>
      <w:bookmarkEnd w:id="4"/>
      <w:r w:rsidRPr="00DA4B7A">
        <w:rPr>
          <w:rFonts w:ascii="Calibri" w:eastAsia="Times New Roman" w:hAnsi="Calibri" w:cs="Calibri"/>
        </w:rPr>
        <w:t>3) документ, удостоверяющий личность представителя гражданина (при обращении представителя);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заключение врачебной комиссии медицинской организации о частичной или полной утрате гражданином способности к самообслуживанию и нуждаемости в постоянном постороннем уходе (для граждан, утративших способность к самообслуживанию);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5" w:name="Par66"/>
      <w:bookmarkEnd w:id="5"/>
      <w:r w:rsidRPr="00DA4B7A">
        <w:rPr>
          <w:rFonts w:ascii="Calibri" w:eastAsia="Times New Roman" w:hAnsi="Calibri" w:cs="Calibri"/>
        </w:rPr>
        <w:t>5) страховой медицинский полис обязательного медицинского страхования;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6" w:name="Par67"/>
      <w:bookmarkEnd w:id="6"/>
      <w:r w:rsidRPr="00DA4B7A">
        <w:rPr>
          <w:rFonts w:ascii="Calibri" w:eastAsia="Times New Roman" w:hAnsi="Calibri" w:cs="Calibri"/>
        </w:rPr>
        <w:t>6) страховое свидетельство государственного пенсионного страхования (представляется по собственной инициативе);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7" w:name="Par68"/>
      <w:bookmarkEnd w:id="7"/>
      <w:r w:rsidRPr="00DA4B7A">
        <w:rPr>
          <w:rFonts w:ascii="Calibri" w:eastAsia="Times New Roman" w:hAnsi="Calibri" w:cs="Calibri"/>
        </w:rPr>
        <w:t>7) пенсионное удостоверение (при наличии);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8) справка медико-социальной экспертизы и индивидуальная программа реабилитации инвалида (для граждан, являющихся инвалидами);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9) справка об освобождении из мест лишения свободы (для граждан, освободившихся из мест лишения свободы);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10) документ, подтверждающий отсутствие (наличие) судимости (представляется по собственной инициативе);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11) документы о составе семьи гражданина либо справка из организации, осуществляющей функции по управлению объектами жилищного фонда, о наличии жилого помещения у гражданина с указанием состава семьи, их родственных отношений с гражданином (выписка из домовой книги);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8" w:name="Par73"/>
      <w:bookmarkEnd w:id="8"/>
      <w:r w:rsidRPr="00DA4B7A">
        <w:rPr>
          <w:rFonts w:ascii="Calibri" w:eastAsia="Times New Roman" w:hAnsi="Calibri" w:cs="Calibri"/>
        </w:rPr>
        <w:t>12) договор социального найма (в случае, если жилое помещение закреплено за гражданином на условиях договора социального найма);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13) правоустанавливающий документ на жилое помещение, право на которое не зарегистрировано в Едином государственном реестре прав на недвижимое имущество и сделок с ним. Если право на жилое помещение зарегистрировано в Едином государственном реестре прав на недвижимое имущество и сделок с ним, гражданин представляет правоустанавливающий документ на жилое помещение (представляется по собственной инициативе);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9" w:name="Par75"/>
      <w:bookmarkEnd w:id="9"/>
      <w:r w:rsidRPr="00DA4B7A">
        <w:rPr>
          <w:rFonts w:ascii="Calibri" w:eastAsia="Times New Roman" w:hAnsi="Calibri" w:cs="Calibri"/>
        </w:rPr>
        <w:t>14) сведения о доходах гражданина и доходах членов его семьи за двенадцать последних календарных месяцев, предшествующих месяцу подачи заявления о предоставлении социальных услуг (для расчета среднедушевого дохода семьи и (или) дохода одиноко проживающего гражданина для предоставления социальных услуг бесплатно);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15) индивидуальная программа предоставления социальных услуг (далее - индивидуальная программа) (при наличии действующей индивидуальной программы);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16) иные документы (сведения), подтверждающие наличие у гражданина обстоятельств, которые ухудшают или могут ухудшить условия его жизнедеятельности, являющиеся </w:t>
      </w:r>
      <w:proofErr w:type="gramStart"/>
      <w:r w:rsidRPr="00DA4B7A">
        <w:rPr>
          <w:rFonts w:ascii="Calibri" w:eastAsia="Times New Roman" w:hAnsi="Calibri" w:cs="Calibri"/>
        </w:rPr>
        <w:t>основанием</w:t>
      </w:r>
      <w:proofErr w:type="gramEnd"/>
      <w:r w:rsidRPr="00DA4B7A">
        <w:rPr>
          <w:rFonts w:ascii="Calibri" w:eastAsia="Times New Roman" w:hAnsi="Calibri" w:cs="Calibri"/>
        </w:rPr>
        <w:t xml:space="preserve"> для признания гражданина нуждающимся в социальном обслуживании в стационарной форме социального обслуживания (при наличии).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4.3. Для принятия решения о предоставлении социального обслуживания в стационарной форме социального обслуживания в отношении категорий граждан, указанных в </w:t>
      </w:r>
      <w:hyperlink w:anchor="Par46" w:history="1">
        <w:r w:rsidRPr="00DA4B7A">
          <w:rPr>
            <w:rFonts w:ascii="Calibri" w:eastAsia="Times New Roman" w:hAnsi="Calibri" w:cs="Calibri"/>
            <w:color w:val="0000FF"/>
          </w:rPr>
          <w:t>пункте 3.1</w:t>
        </w:r>
      </w:hyperlink>
      <w:r w:rsidRPr="00DA4B7A">
        <w:rPr>
          <w:rFonts w:ascii="Calibri" w:eastAsia="Times New Roman" w:hAnsi="Calibri" w:cs="Calibri"/>
        </w:rPr>
        <w:t xml:space="preserve"> настоящего Порядка, не требуется представление документов, указанных в </w:t>
      </w:r>
      <w:hyperlink w:anchor="Par73" w:history="1">
        <w:r w:rsidRPr="00DA4B7A">
          <w:rPr>
            <w:rFonts w:ascii="Calibri" w:eastAsia="Times New Roman" w:hAnsi="Calibri" w:cs="Calibri"/>
            <w:color w:val="0000FF"/>
          </w:rPr>
          <w:t>подпунктах 12</w:t>
        </w:r>
      </w:hyperlink>
      <w:r w:rsidRPr="00DA4B7A">
        <w:rPr>
          <w:rFonts w:ascii="Calibri" w:eastAsia="Times New Roman" w:hAnsi="Calibri" w:cs="Calibri"/>
        </w:rPr>
        <w:t xml:space="preserve"> - </w:t>
      </w:r>
      <w:hyperlink w:anchor="Par75" w:history="1">
        <w:r w:rsidRPr="00DA4B7A">
          <w:rPr>
            <w:rFonts w:ascii="Calibri" w:eastAsia="Times New Roman" w:hAnsi="Calibri" w:cs="Calibri"/>
            <w:color w:val="0000FF"/>
          </w:rPr>
          <w:t>14 пункта 4.2</w:t>
        </w:r>
      </w:hyperlink>
      <w:r w:rsidRPr="00DA4B7A">
        <w:rPr>
          <w:rFonts w:ascii="Calibri" w:eastAsia="Times New Roman" w:hAnsi="Calibri" w:cs="Calibri"/>
        </w:rPr>
        <w:t xml:space="preserve"> настоящего Порядка.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0" w:name="Par79"/>
      <w:bookmarkEnd w:id="10"/>
      <w:r w:rsidRPr="00DA4B7A">
        <w:rPr>
          <w:rFonts w:ascii="Calibri" w:eastAsia="Times New Roman" w:hAnsi="Calibri" w:cs="Calibri"/>
        </w:rPr>
        <w:t xml:space="preserve">4.4. Для принятия решения о предоставлении социального обслуживания в стационарной форме социального обслуживания в социально-оздоровительном центре гражданином представляются документы, указанные в </w:t>
      </w:r>
      <w:hyperlink w:anchor="Par62" w:history="1">
        <w:r w:rsidRPr="00DA4B7A">
          <w:rPr>
            <w:rFonts w:ascii="Calibri" w:eastAsia="Times New Roman" w:hAnsi="Calibri" w:cs="Calibri"/>
            <w:color w:val="0000FF"/>
          </w:rPr>
          <w:t>подпунктах 1</w:t>
        </w:r>
      </w:hyperlink>
      <w:r w:rsidRPr="00DA4B7A">
        <w:rPr>
          <w:rFonts w:ascii="Calibri" w:eastAsia="Times New Roman" w:hAnsi="Calibri" w:cs="Calibri"/>
        </w:rPr>
        <w:t xml:space="preserve"> - </w:t>
      </w:r>
      <w:hyperlink w:anchor="Par64" w:history="1">
        <w:r w:rsidRPr="00DA4B7A">
          <w:rPr>
            <w:rFonts w:ascii="Calibri" w:eastAsia="Times New Roman" w:hAnsi="Calibri" w:cs="Calibri"/>
            <w:color w:val="0000FF"/>
          </w:rPr>
          <w:t>3</w:t>
        </w:r>
      </w:hyperlink>
      <w:r w:rsidRPr="00DA4B7A">
        <w:rPr>
          <w:rFonts w:ascii="Calibri" w:eastAsia="Times New Roman" w:hAnsi="Calibri" w:cs="Calibri"/>
        </w:rPr>
        <w:t xml:space="preserve">, </w:t>
      </w:r>
      <w:hyperlink w:anchor="Par66" w:history="1">
        <w:r w:rsidRPr="00DA4B7A">
          <w:rPr>
            <w:rFonts w:ascii="Calibri" w:eastAsia="Times New Roman" w:hAnsi="Calibri" w:cs="Calibri"/>
            <w:color w:val="0000FF"/>
          </w:rPr>
          <w:t>5</w:t>
        </w:r>
      </w:hyperlink>
      <w:r w:rsidRPr="00DA4B7A">
        <w:rPr>
          <w:rFonts w:ascii="Calibri" w:eastAsia="Times New Roman" w:hAnsi="Calibri" w:cs="Calibri"/>
        </w:rPr>
        <w:t xml:space="preserve">, </w:t>
      </w:r>
      <w:hyperlink w:anchor="Par67" w:history="1">
        <w:r w:rsidRPr="00DA4B7A">
          <w:rPr>
            <w:rFonts w:ascii="Calibri" w:eastAsia="Times New Roman" w:hAnsi="Calibri" w:cs="Calibri"/>
            <w:color w:val="0000FF"/>
          </w:rPr>
          <w:t>6</w:t>
        </w:r>
      </w:hyperlink>
      <w:r w:rsidRPr="00DA4B7A">
        <w:rPr>
          <w:rFonts w:ascii="Calibri" w:eastAsia="Times New Roman" w:hAnsi="Calibri" w:cs="Calibri"/>
        </w:rPr>
        <w:t xml:space="preserve">, </w:t>
      </w:r>
      <w:hyperlink w:anchor="Par68" w:history="1">
        <w:r w:rsidRPr="00DA4B7A">
          <w:rPr>
            <w:rFonts w:ascii="Calibri" w:eastAsia="Times New Roman" w:hAnsi="Calibri" w:cs="Calibri"/>
            <w:color w:val="0000FF"/>
          </w:rPr>
          <w:t>7</w:t>
        </w:r>
      </w:hyperlink>
      <w:r w:rsidRPr="00DA4B7A">
        <w:rPr>
          <w:rFonts w:ascii="Calibri" w:eastAsia="Times New Roman" w:hAnsi="Calibri" w:cs="Calibri"/>
        </w:rPr>
        <w:t xml:space="preserve">, </w:t>
      </w:r>
      <w:hyperlink w:anchor="Par75" w:history="1">
        <w:r w:rsidRPr="00DA4B7A">
          <w:rPr>
            <w:rFonts w:ascii="Calibri" w:eastAsia="Times New Roman" w:hAnsi="Calibri" w:cs="Calibri"/>
            <w:color w:val="0000FF"/>
          </w:rPr>
          <w:t>14 пункта 4.2</w:t>
        </w:r>
      </w:hyperlink>
      <w:r w:rsidRPr="00DA4B7A">
        <w:rPr>
          <w:rFonts w:ascii="Calibri" w:eastAsia="Times New Roman" w:hAnsi="Calibri" w:cs="Calibri"/>
        </w:rPr>
        <w:t xml:space="preserve"> настоящего Порядка.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1" w:name="Par80"/>
      <w:bookmarkEnd w:id="11"/>
      <w:r w:rsidRPr="00DA4B7A">
        <w:rPr>
          <w:rFonts w:ascii="Calibri" w:eastAsia="Times New Roman" w:hAnsi="Calibri" w:cs="Calibri"/>
        </w:rPr>
        <w:t>4.5. Принятие решения о предоставлении социального обслуживания в стационарной форме социального обслуживания в специализированных учреждениях для несовершеннолетних, нуждающихся в социальной реабилитации (социально-реабилитационный центр для несовершеннолетних, социальный приют для детей и подростков (отделение - приют), центр помощи детям, оставшимся без попечения родителей) (далее - специализированное учреждение для несовершеннолетних), осуществляется с учетом следующих особенностей.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Основаниями приема в специализированные учреждения для несовершеннолетних являются: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личное обращение несовершеннолетнего;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lastRenderedPageBreak/>
        <w:t>2)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5)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 (далее - акт оперативного дежурного).</w:t>
      </w:r>
      <w:proofErr w:type="gramEnd"/>
      <w:r w:rsidRPr="00DA4B7A">
        <w:rPr>
          <w:rFonts w:ascii="Calibri" w:eastAsia="Times New Roman" w:hAnsi="Calibri" w:cs="Calibri"/>
        </w:rPr>
        <w:t xml:space="preserve"> Копия указанного акта в течение пяти суток направляется в орган управления социальной защиты населения;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 федеральным законодательством.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Документы, указанные в </w:t>
      </w:r>
      <w:hyperlink w:anchor="Par61" w:history="1">
        <w:r w:rsidRPr="00DA4B7A">
          <w:rPr>
            <w:rFonts w:ascii="Calibri" w:eastAsia="Times New Roman" w:hAnsi="Calibri" w:cs="Calibri"/>
            <w:color w:val="0000FF"/>
          </w:rPr>
          <w:t>пункте 4.2</w:t>
        </w:r>
      </w:hyperlink>
      <w:r w:rsidRPr="00DA4B7A">
        <w:rPr>
          <w:rFonts w:ascii="Calibri" w:eastAsia="Times New Roman" w:hAnsi="Calibri" w:cs="Calibri"/>
        </w:rPr>
        <w:t xml:space="preserve"> настоящего Порядка, представляются при наличии.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 непосредственном обращении несовершеннолетнего, а также на основании акта оперативного дежурного специализированное учреждение для несовершеннолетних осуществляет прием на социальное обслуживание немедленно.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При этом специализированное учреждение для несовершеннолетних во взаимодействии с органами опеки и попечительства по месту нахождения организации обращается в уполномоченный орган для признания несовершеннолетнего гражданина </w:t>
      </w:r>
      <w:proofErr w:type="gramStart"/>
      <w:r w:rsidRPr="00DA4B7A">
        <w:rPr>
          <w:rFonts w:ascii="Calibri" w:eastAsia="Times New Roman" w:hAnsi="Calibri" w:cs="Calibri"/>
        </w:rPr>
        <w:t>нуждающимся</w:t>
      </w:r>
      <w:proofErr w:type="gramEnd"/>
      <w:r w:rsidRPr="00DA4B7A">
        <w:rPr>
          <w:rFonts w:ascii="Calibri" w:eastAsia="Times New Roman" w:hAnsi="Calibri" w:cs="Calibri"/>
        </w:rPr>
        <w:t xml:space="preserve"> в социальном обслуживании, оказывает содействие уполномоченному органу при оформлении индивидуальной программы предоставления социальных услуг в стационарной форме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Несовершеннолетний, поступивший на социальное обслуживание на основании личного заявления, вправе самостоятельно отказаться от предоставления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4.6. Для принятия решения о предоставлении социального обслуживания в стационарной форме в центре социальной помощи семье и детям дополнительно к документам, указанным в </w:t>
      </w:r>
      <w:hyperlink w:anchor="Par61" w:history="1">
        <w:r w:rsidRPr="00DA4B7A">
          <w:rPr>
            <w:rFonts w:ascii="Calibri" w:eastAsia="Times New Roman" w:hAnsi="Calibri" w:cs="Calibri"/>
            <w:color w:val="0000FF"/>
          </w:rPr>
          <w:t>пункте 4.2</w:t>
        </w:r>
      </w:hyperlink>
      <w:r w:rsidRPr="00DA4B7A">
        <w:rPr>
          <w:rFonts w:ascii="Calibri" w:eastAsia="Times New Roman" w:hAnsi="Calibri" w:cs="Calibri"/>
        </w:rPr>
        <w:t xml:space="preserve"> настоящего Порядка, при наличии новорожденного ребенка представляется выписка о рождении ребенка из родильного дома и (или) медицинское свидетельство о рождении ребенка.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4.7. </w:t>
      </w:r>
      <w:proofErr w:type="gramStart"/>
      <w:r w:rsidRPr="00DA4B7A">
        <w:rPr>
          <w:rFonts w:ascii="Calibri" w:eastAsia="Times New Roman" w:hAnsi="Calibri" w:cs="Calibri"/>
        </w:rPr>
        <w:t>Для принятия решения о предоставлении социального обслуживания в стационарной форме в психоневрологическом интернате дополнительно к документам</w:t>
      </w:r>
      <w:proofErr w:type="gramEnd"/>
      <w:r w:rsidRPr="00DA4B7A">
        <w:rPr>
          <w:rFonts w:ascii="Calibri" w:eastAsia="Times New Roman" w:hAnsi="Calibri" w:cs="Calibri"/>
        </w:rPr>
        <w:t xml:space="preserve">, указанным в </w:t>
      </w:r>
      <w:hyperlink w:anchor="Par61" w:history="1">
        <w:r w:rsidRPr="00DA4B7A">
          <w:rPr>
            <w:rFonts w:ascii="Calibri" w:eastAsia="Times New Roman" w:hAnsi="Calibri" w:cs="Calibri"/>
            <w:color w:val="0000FF"/>
          </w:rPr>
          <w:t>пункте 4.2</w:t>
        </w:r>
      </w:hyperlink>
      <w:r w:rsidRPr="00DA4B7A">
        <w:rPr>
          <w:rFonts w:ascii="Calibri" w:eastAsia="Times New Roman" w:hAnsi="Calibri" w:cs="Calibri"/>
        </w:rPr>
        <w:t xml:space="preserve"> Порядка, представляются следующие документы: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1) заключение врачебной комиссии медицинской организации с участием врача-психиатра, содержащее сведения о наличии у лица психического расстройства, лишающего его возможности находиться в иной стационарной организации социального обслуживания, а также об отсутствии (наличии) оснований для постановки перед судом вопроса о восстановлении дееспособности (для недееспособных граждан) либо о признании недееспособным (для дееспособных граждан);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2) решение суда о признании гражданина недееспособным (при наличии заключения врачебной комиссии медицинской организации о наличии оснований для постановки перед судом вопроса о признании гражданина недееспособным);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решение органа опеки и попечительства о назначении опекуна над недееспособным гражданином;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4) акт органа опеки и попечительства о помещении гражданина в психоневрологический интернат, об освобождении ранее назначенного опекуна или попечителя от исполнения ими </w:t>
      </w:r>
      <w:r w:rsidRPr="00DA4B7A">
        <w:rPr>
          <w:rFonts w:ascii="Calibri" w:eastAsia="Times New Roman" w:hAnsi="Calibri" w:cs="Calibri"/>
        </w:rPr>
        <w:lastRenderedPageBreak/>
        <w:t>своих обязанностей, если это не противоречит интересам подопечного.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4.8. </w:t>
      </w:r>
      <w:proofErr w:type="gramStart"/>
      <w:r w:rsidRPr="00DA4B7A">
        <w:rPr>
          <w:rFonts w:ascii="Calibri" w:eastAsia="Times New Roman" w:hAnsi="Calibri" w:cs="Calibri"/>
        </w:rPr>
        <w:t>Для принятия решения о предоставлении социального обслуживания в стационарной форме в детском доме-интернате для умственно отсталых детей</w:t>
      </w:r>
      <w:proofErr w:type="gramEnd"/>
      <w:r w:rsidRPr="00DA4B7A">
        <w:rPr>
          <w:rFonts w:ascii="Calibri" w:eastAsia="Times New Roman" w:hAnsi="Calibri" w:cs="Calibri"/>
        </w:rPr>
        <w:t xml:space="preserve"> дополнительно к документам, указанным в </w:t>
      </w:r>
      <w:hyperlink w:anchor="Par61" w:history="1">
        <w:r w:rsidRPr="00DA4B7A">
          <w:rPr>
            <w:rFonts w:ascii="Calibri" w:eastAsia="Times New Roman" w:hAnsi="Calibri" w:cs="Calibri"/>
            <w:color w:val="0000FF"/>
          </w:rPr>
          <w:t>пункте 4.2</w:t>
        </w:r>
      </w:hyperlink>
      <w:r w:rsidRPr="00DA4B7A">
        <w:rPr>
          <w:rFonts w:ascii="Calibri" w:eastAsia="Times New Roman" w:hAnsi="Calibri" w:cs="Calibri"/>
        </w:rPr>
        <w:t xml:space="preserve"> Порядка, представляются следующие документы: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имеющиеся документы, подтверждающие социальный статус ребенка-сироты или ребенка, оставшегося без попечения родителей, в том числе: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а) свидетельство о смерти законных представителей (единственного законного представителя);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б) решение суда о лишении родителей родительских прав (об ограничении родителей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в) решение суда о назначении законному представителю наказания в виде лишения свободы;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г)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spellStart"/>
      <w:r w:rsidRPr="00DA4B7A">
        <w:rPr>
          <w:rFonts w:ascii="Calibri" w:eastAsia="Times New Roman" w:hAnsi="Calibri" w:cs="Calibri"/>
        </w:rPr>
        <w:t>д</w:t>
      </w:r>
      <w:proofErr w:type="spellEnd"/>
      <w:r w:rsidRPr="00DA4B7A">
        <w:rPr>
          <w:rFonts w:ascii="Calibri" w:eastAsia="Times New Roman" w:hAnsi="Calibri" w:cs="Calibri"/>
        </w:rPr>
        <w:t>) 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е) справка об отбывании родителями наказания в учреждениях, исполняющих наказания в виде лишения свободы, либо о нахождении родителей в местах содержания под </w:t>
      </w:r>
      <w:proofErr w:type="gramStart"/>
      <w:r w:rsidRPr="00DA4B7A">
        <w:rPr>
          <w:rFonts w:ascii="Calibri" w:eastAsia="Times New Roman" w:hAnsi="Calibri" w:cs="Calibri"/>
        </w:rPr>
        <w:t>стражей</w:t>
      </w:r>
      <w:proofErr w:type="gramEnd"/>
      <w:r w:rsidRPr="00DA4B7A">
        <w:rPr>
          <w:rFonts w:ascii="Calibri" w:eastAsia="Times New Roman" w:hAnsi="Calibri" w:cs="Calibri"/>
        </w:rPr>
        <w:t xml:space="preserve"> подозреваемых и обвиняемых в совершении преступлений;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ж) копии справок из органов внутренних дел о розыске родителей;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spellStart"/>
      <w:r w:rsidRPr="00DA4B7A">
        <w:rPr>
          <w:rFonts w:ascii="Calibri" w:eastAsia="Times New Roman" w:hAnsi="Calibri" w:cs="Calibri"/>
        </w:rPr>
        <w:t>з</w:t>
      </w:r>
      <w:proofErr w:type="spellEnd"/>
      <w:r w:rsidRPr="00DA4B7A">
        <w:rPr>
          <w:rFonts w:ascii="Calibri" w:eastAsia="Times New Roman" w:hAnsi="Calibri" w:cs="Calibri"/>
        </w:rPr>
        <w:t>) иные документы, подтверждающие отсутствие родительского попечения;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акт органа опеки и попечительства о помещении несовершеннолетнего гражданина в детский дом-интернат для умственно отсталых детей (для детей-сирот и детей, оставшихся без попечения родителей, в отношении которых не назначены опекуны или попечители);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характеристика педагога или воспитателя на ребенка-инвалида;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решение органов местного самоуправления о закреплении жилой площади или о постановке на учет в качестве нуждающегося в жилом помещении;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акт обследования санитарно-технического состояния жилого помещения, принадлежащего ребенку на праве собственности;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решение суда об ограничении или лишении несовершеннолетнего гражданина в возрасте от 14 до 18 лет права самостоятельно распоряжаться своими доходами (в случае его вынесения);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7) заключение </w:t>
      </w:r>
      <w:proofErr w:type="spellStart"/>
      <w:r w:rsidRPr="00DA4B7A">
        <w:rPr>
          <w:rFonts w:ascii="Calibri" w:eastAsia="Times New Roman" w:hAnsi="Calibri" w:cs="Calibri"/>
        </w:rPr>
        <w:t>психолого-медико-педагогической</w:t>
      </w:r>
      <w:proofErr w:type="spellEnd"/>
      <w:r w:rsidRPr="00DA4B7A">
        <w:rPr>
          <w:rFonts w:ascii="Calibri" w:eastAsia="Times New Roman" w:hAnsi="Calibri" w:cs="Calibri"/>
        </w:rPr>
        <w:t xml:space="preserve"> комиссии о состоянии здоровья, физическом и умственном развитии подопечного;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8) документы об образовании (при наличии, для подопечных школьного возраста).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2" w:name="Par115"/>
      <w:bookmarkEnd w:id="12"/>
      <w:r w:rsidRPr="00DA4B7A">
        <w:rPr>
          <w:rFonts w:ascii="Calibri" w:eastAsia="Times New Roman" w:hAnsi="Calibri" w:cs="Calibri"/>
        </w:rPr>
        <w:t xml:space="preserve">4.9. </w:t>
      </w:r>
      <w:proofErr w:type="gramStart"/>
      <w:r w:rsidRPr="00DA4B7A">
        <w:rPr>
          <w:rFonts w:ascii="Calibri" w:eastAsia="Times New Roman" w:hAnsi="Calibri" w:cs="Calibri"/>
        </w:rPr>
        <w:t>Особенности принятия граждан из числа лиц, освобожденных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(далее - граждане, состоящие под административным надзором), на социальное обслуживание в стационарные организации социального обслуживания со специальным социальным обслуживанием, расположенные на территории Новосибирской области (далее - стационарные организации со специальным социальным</w:t>
      </w:r>
      <w:proofErr w:type="gramEnd"/>
      <w:r w:rsidRPr="00DA4B7A">
        <w:rPr>
          <w:rFonts w:ascii="Calibri" w:eastAsia="Times New Roman" w:hAnsi="Calibri" w:cs="Calibri"/>
        </w:rPr>
        <w:t xml:space="preserve"> обслуживанием).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Граждане из числа лиц, освобожденных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принимаются на социальное обслуживание в стационарные организации со специальным социальным обслуживанием.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Граждане, состоящие под административным надзором, принимаются в стационарные организации со специальным социальным обслуживанием, расположенные в установленных судом пределах территории административного надзора.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Принятие гражданина, состоящего под административным надзором, в стационарные организации со специальным социальным обслуживанием, расположенные за пределами территории административного надзора, установленной судом, производится по согласованию с соответствующим территориальным органом Министерства внутренних дел Российской </w:t>
      </w:r>
      <w:r w:rsidRPr="00DA4B7A">
        <w:rPr>
          <w:rFonts w:ascii="Calibri" w:eastAsia="Times New Roman" w:hAnsi="Calibri" w:cs="Calibri"/>
        </w:rPr>
        <w:lastRenderedPageBreak/>
        <w:t>Федерации, в котором гражданин поставлен на учет для осуществления административного надзора (далее - орган внутренних дел).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Гражданин, состоящий под административным надзором, одновременно с заявлением представляет следующие документы: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документ, удостоверяющий личность гражданина, состоящего под административным надзором;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документ, удостоверяющий личность представителя гражданина, состоящего под административным надзором (при обращении представителя);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документ, подтверждающий полномочия представителя (при обращении представителя);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решение суда об установлении административного надзора;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справку об освобождении из исправительного учреждения с отметкой об установлении административного надзора;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предписание, выданное администрацией исправительного учреждения, о выезде к избранному месту жительства (пребывания) с указанием срока прибытия;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7) справку из органа внутренних дел о постановке гражданина на учет для осуществления административного надзора;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8) справку медицинской организации об отсутствии у гражданина, состоящего под административным надзором, медицинских противопоказаний для нахождения в стационарной организации со специальным медицинским обслуживанием,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медицинские противопоказания), или заключение медицинской организации о наличии у гражданина, состоящего под административным надзором, медицинских</w:t>
      </w:r>
      <w:proofErr w:type="gramEnd"/>
      <w:r w:rsidRPr="00DA4B7A">
        <w:rPr>
          <w:rFonts w:ascii="Calibri" w:eastAsia="Times New Roman" w:hAnsi="Calibri" w:cs="Calibri"/>
        </w:rPr>
        <w:t xml:space="preserve"> противопоказаний;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9) справку медицинской организации о состоянии здоровья (частичной или полной утрате способности к самообслуживанию) гражданина, состоящего под административным надзором (для граждан, утративших способность к самообслуживанию);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10) пенсионное удостоверение (при наличии, представляется по собственной инициативе).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Решение о временном выбытии гражданина, состоящего под административным надзором, из стационарных организаций со специальным социальным обслуживанием принимается уполномоченным органом с разрешения органа внутренних дел с учетом заключения врача и при наличии письменного обязательства принимающих их родственников или других лиц об обеспечении ухода за гражданином, состоящим под административным надзором.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Выписка гражданина, состоящего под административным надзором, из стационарной организации со специальным социальным обслуживанием производится с разрешения органа внутренних дел.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4.10. Документы, необходимые для принятия решения о предоставлении социальных услуг в форме стационарного социального обслуживания, представляются гражданином (его законным представителем)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11" w:history="1">
        <w:r w:rsidRPr="00DA4B7A">
          <w:rPr>
            <w:rFonts w:ascii="Calibri" w:eastAsia="Times New Roman" w:hAnsi="Calibri" w:cs="Calibri"/>
            <w:color w:val="0000FF"/>
          </w:rPr>
          <w:t>статьи 7</w:t>
        </w:r>
      </w:hyperlink>
      <w:r w:rsidRPr="00DA4B7A">
        <w:rPr>
          <w:rFonts w:ascii="Calibri" w:eastAsia="Times New Roman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5. Документы, указанные в </w:t>
      </w:r>
      <w:hyperlink w:anchor="Par61" w:history="1">
        <w:r w:rsidRPr="00DA4B7A">
          <w:rPr>
            <w:rFonts w:ascii="Calibri" w:eastAsia="Times New Roman" w:hAnsi="Calibri" w:cs="Calibri"/>
            <w:color w:val="0000FF"/>
          </w:rPr>
          <w:t>пунктах 4.2</w:t>
        </w:r>
      </w:hyperlink>
      <w:r w:rsidRPr="00DA4B7A">
        <w:rPr>
          <w:rFonts w:ascii="Calibri" w:eastAsia="Times New Roman" w:hAnsi="Calibri" w:cs="Calibri"/>
        </w:rPr>
        <w:t xml:space="preserve">, </w:t>
      </w:r>
      <w:hyperlink w:anchor="Par79" w:history="1">
        <w:r w:rsidRPr="00DA4B7A">
          <w:rPr>
            <w:rFonts w:ascii="Calibri" w:eastAsia="Times New Roman" w:hAnsi="Calibri" w:cs="Calibri"/>
            <w:color w:val="0000FF"/>
          </w:rPr>
          <w:t>4.4</w:t>
        </w:r>
      </w:hyperlink>
      <w:r w:rsidRPr="00DA4B7A">
        <w:rPr>
          <w:rFonts w:ascii="Calibri" w:eastAsia="Times New Roman" w:hAnsi="Calibri" w:cs="Calibri"/>
        </w:rPr>
        <w:t xml:space="preserve"> - </w:t>
      </w:r>
      <w:hyperlink w:anchor="Par115" w:history="1">
        <w:r w:rsidRPr="00DA4B7A">
          <w:rPr>
            <w:rFonts w:ascii="Calibri" w:eastAsia="Times New Roman" w:hAnsi="Calibri" w:cs="Calibri"/>
            <w:color w:val="0000FF"/>
          </w:rPr>
          <w:t>4.9</w:t>
        </w:r>
      </w:hyperlink>
      <w:r w:rsidRPr="00DA4B7A">
        <w:rPr>
          <w:rFonts w:ascii="Calibri" w:eastAsia="Times New Roman" w:hAnsi="Calibri" w:cs="Calibri"/>
        </w:rPr>
        <w:t xml:space="preserve"> настоящего Порядка, представляются гражданами (их законными представителями). При отсутствии законных представителей в отношении несовершеннолетних и недееспособных граждан указанные документы предоставляются органами опеки и попечительства, в случае нахождения гражданина в стационарной медицинской организации документы предоставляются данной организацией.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Датой обращения за предоставлением социального обслуживания является дата регистрации уполномоченным органом заявления и представленных документов.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Уполномоченный орган при поступлении заявления и документов проверяет их достоверность и объем. В случае если к заявлению приложены не в полном объеме документы, предусмотренные настоящим Порядком, уполномоченный орган в течение 1 рабочего дня </w:t>
      </w:r>
      <w:proofErr w:type="gramStart"/>
      <w:r w:rsidRPr="00DA4B7A">
        <w:rPr>
          <w:rFonts w:ascii="Calibri" w:eastAsia="Times New Roman" w:hAnsi="Calibri" w:cs="Calibri"/>
        </w:rPr>
        <w:t>с даты регистрации</w:t>
      </w:r>
      <w:proofErr w:type="gramEnd"/>
      <w:r w:rsidRPr="00DA4B7A">
        <w:rPr>
          <w:rFonts w:ascii="Calibri" w:eastAsia="Times New Roman" w:hAnsi="Calibri" w:cs="Calibri"/>
        </w:rPr>
        <w:t xml:space="preserve"> представленных документов уведомляет об этом лицо, обратившееся за предоставлением социального обслуживания, способом, позволяющим подтвердить его факт и </w:t>
      </w:r>
      <w:r w:rsidRPr="00DA4B7A">
        <w:rPr>
          <w:rFonts w:ascii="Calibri" w:eastAsia="Times New Roman" w:hAnsi="Calibri" w:cs="Calibri"/>
        </w:rPr>
        <w:lastRenderedPageBreak/>
        <w:t>дату.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Уполномоченный орган осуществляет взаимодействие с органами, осуществляющими соответствующие полномочия, в порядке межведомственного информационного взаимодействия в соответствии с требованиями </w:t>
      </w:r>
      <w:hyperlink r:id="rId12" w:history="1">
        <w:r w:rsidRPr="00DA4B7A">
          <w:rPr>
            <w:rFonts w:ascii="Calibri" w:eastAsia="Times New Roman" w:hAnsi="Calibri" w:cs="Calibri"/>
            <w:color w:val="0000FF"/>
          </w:rPr>
          <w:t>статьи 7</w:t>
        </w:r>
      </w:hyperlink>
      <w:r w:rsidRPr="00DA4B7A">
        <w:rPr>
          <w:rFonts w:ascii="Calibri" w:eastAsia="Times New Roman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путем запроса документов, которые не представлены заявителем.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Из представленных гражданином заявления и документов, а также документов, полученных в порядке межведомственного информационного взаимодействия, уполномоченным органом формируется личное дело с описью документов.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Уполномоченный орган в течение 5 рабочих дней с момента обращения принимает решение о признании гражданина нуждающимся в социальном обслуживании (отказе в социальном обслуживании), информирует гражданина или его законного представителя о принятом решении в письменной форме в течение 5 рабочих дней с момента принятия решения. Решение о признании гражданина нуждающимся в социальном обслуживании (отказе в социальном обслуживании) изготавливается в двух экземплярах, один из которых остается в уполномоченном органе, а второй подшивается в личное дело. В случае вынесения решения об отказе в социальном обслуживании уполномоченный орган возвращает подлинники представленных документов вместе с решением об отказе в социальном обслуживании.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 принятии решения о признании гражданина нуждающимся в социальном обслуживании уполномоченным органом составляется индивидуальная программа.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 определении в индивидуальной программе необходимых гражданину видов социальных услуг, предоставляемых в стационарной форме социального обслуживания, уполномоченным органом учитывается его нуждаемость в получении таких социальных услуг, характер обстоятельств, которые ухудшают или могут ухудшить условия его жизнедеятельности, для организации оказания гражданину своевременной адресной социальной помощи.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Определение индивидуальной потребности получателя социальных услуг в определенных социальных услугах осуществляется уполномоченным органом при опросе гражданина, его законного представителя, взаимодействии с организациями социального обслуживания - поставщиками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Для определения в индивидуальной программе перечня рекомендуемых поставщиков социальных услуг уполномоченный орган направляет в министерство социального развития Новосибирской области (далее - министерство) запрос с приложением личного дела гражданина и индивидуальной программы. Определение в индивидуальной программе гражданина, признанного нуждающимся в социальном обслуживании, в качестве рекомендуемых поставщиков социальных услуг специализированного учреждения для несовершеннолетних, реабилитационного центра для детей и подростков с ограниченными возможностями, центра социальной помощи семье и детям осуществляется уполномоченным органом без согласования с министерством.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Министерство в порядке, определяемом приказом министерства, с учетом категории заявителя, степени утраты способности либо </w:t>
      </w:r>
      <w:proofErr w:type="gramStart"/>
      <w:r w:rsidRPr="00DA4B7A">
        <w:rPr>
          <w:rFonts w:ascii="Calibri" w:eastAsia="Times New Roman" w:hAnsi="Calibri" w:cs="Calibri"/>
        </w:rPr>
        <w:t>возможности к самообслуживанию</w:t>
      </w:r>
      <w:proofErr w:type="gramEnd"/>
      <w:r w:rsidRPr="00DA4B7A">
        <w:rPr>
          <w:rFonts w:ascii="Calibri" w:eastAsia="Times New Roman" w:hAnsi="Calibri" w:cs="Calibri"/>
        </w:rPr>
        <w:t>, состояния здоровья, пожеланий заявителя и прочих существенных условий определяет перечень рекомендуемых поставщиков социальных услуг в стационарной форме социального обслуживания, который оформляется в виде уведомления и направляется в уполномоченный орган.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Индивидуальная программа составляется в двух экземплярах. Экземпляр индивидуальной программы, подписанный уполномоченным органом, передается гражданину, признанному нуждающимся в социальном обслуживании, или его законному представителю в срок не более чем 10 рабочих дней со дня подачи заявления гражданина о предоставлении социального обслуживания. Вместе с экземпляром индивидуальной программы гражданину, признанному нуждающимся в социальном обслуживании, уполномоченным органом передается личное дело. Второй экземпляр индивидуальной программы остается в уполномоченном органе.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В течение 2 рабочих дней с момента составления индивидуальной программы уполномоченный орган информирует поставщиков социальных услуг о включении их в перечень рекомендуемых поставщиков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lastRenderedPageBreak/>
        <w:t>Исходя из содержащегося в индивидуальной программе перечня рекомендуемых поставщиков социальных услуг гражданин, признанный нуждающимся в социальном обслуживании, выбирает поставщика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 отсутствии свободных мест у поставщика социальных услуг, к которому гражданин обратился для предоставления социальных услуг, гражданин вправе встать на очередь для поступления на социальное обслуживание к указанному поставщику.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В случае </w:t>
      </w:r>
      <w:proofErr w:type="gramStart"/>
      <w:r w:rsidRPr="00DA4B7A">
        <w:rPr>
          <w:rFonts w:ascii="Calibri" w:eastAsia="Times New Roman" w:hAnsi="Calibri" w:cs="Calibri"/>
        </w:rPr>
        <w:t>изменения места жительства получателя социальных услуг</w:t>
      </w:r>
      <w:proofErr w:type="gramEnd"/>
      <w:r w:rsidRPr="00DA4B7A">
        <w:rPr>
          <w:rFonts w:ascii="Calibri" w:eastAsia="Times New Roman" w:hAnsi="Calibri" w:cs="Calibri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Новосибирской области, по новому месту жительства, до составления индивидуальной программы по новому месту жительства.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6. Основаниями для отказа в социальном обслуживании в стационарной форме социального обслуживания являются: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1) непредставление или представление не в полном объеме документов, необходимых для принятия решения о предоставлении социального обслуживания (в том числе иных документов (сведений), подтверждающих наличие обстоятельств, которые ухудшают или могут ухудшить условия его жизнедеятельности, являющиеся </w:t>
      </w:r>
      <w:proofErr w:type="gramStart"/>
      <w:r w:rsidRPr="00DA4B7A">
        <w:rPr>
          <w:rFonts w:ascii="Calibri" w:eastAsia="Times New Roman" w:hAnsi="Calibri" w:cs="Calibri"/>
        </w:rPr>
        <w:t>основанием</w:t>
      </w:r>
      <w:proofErr w:type="gramEnd"/>
      <w:r w:rsidRPr="00DA4B7A">
        <w:rPr>
          <w:rFonts w:ascii="Calibri" w:eastAsia="Times New Roman" w:hAnsi="Calibri" w:cs="Calibri"/>
        </w:rPr>
        <w:t xml:space="preserve"> для признания гражданина нуждающимся в социальном обслуживании);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выявление в заявлении и (или) в представленных документах недостоверных сведений;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заключение врачебной комиссии медицинской организации о наличии (отсутствии) заболеваний, включенных в перечень медицинских противопоказаний, при наличии которых гражданину может быть отказано в предоставлении социального обслуживания в стационарной форме;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письменный отказ гражданина от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Решение об отказе в социальном обслуживании может быть обжаловано в судебном порядке.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7. Перечень документов, представляемых поставщику социальных услуг при принятии на социальное обслуживание в стационарной форме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7.1. При принятии на социальное обслуживание в стационарной форме (за исключением случаев, предусмотренных </w:t>
      </w:r>
      <w:hyperlink w:anchor="Par161" w:history="1">
        <w:r w:rsidRPr="00DA4B7A">
          <w:rPr>
            <w:rFonts w:ascii="Calibri" w:eastAsia="Times New Roman" w:hAnsi="Calibri" w:cs="Calibri"/>
            <w:color w:val="0000FF"/>
          </w:rPr>
          <w:t>пунктами 7.2</w:t>
        </w:r>
      </w:hyperlink>
      <w:r w:rsidRPr="00DA4B7A">
        <w:rPr>
          <w:rFonts w:ascii="Calibri" w:eastAsia="Times New Roman" w:hAnsi="Calibri" w:cs="Calibri"/>
        </w:rPr>
        <w:t xml:space="preserve"> - </w:t>
      </w:r>
      <w:hyperlink w:anchor="Par191" w:history="1">
        <w:r w:rsidRPr="00DA4B7A">
          <w:rPr>
            <w:rFonts w:ascii="Calibri" w:eastAsia="Times New Roman" w:hAnsi="Calibri" w:cs="Calibri"/>
            <w:color w:val="0000FF"/>
          </w:rPr>
          <w:t>7.5</w:t>
        </w:r>
      </w:hyperlink>
      <w:r w:rsidRPr="00DA4B7A">
        <w:rPr>
          <w:rFonts w:ascii="Calibri" w:eastAsia="Times New Roman" w:hAnsi="Calibri" w:cs="Calibri"/>
        </w:rPr>
        <w:t xml:space="preserve"> Порядка) гражданин (его законный представитель) предъявляет поставщику социальных услуг: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личное дело;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индивидуальную программу;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выписку из медицинской карты амбулаторного больного, включающую сведения о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Результаты бактериологического исследования на группу возбудителей кишечных инфекций, дифтерию, исследований на яйца гельминтов, гонорею действительны в течение 2 недель с момента забора материала для исследований; на сифилис, ВИЧ-инфекцию - в течение 3-х месяцев с момента забора материала для исследований; исследование на туберкулез действительно в течение 6 месяцев для поступающих в организацию социального обслуживания психоневрологического профиля, для остальных - 1 год.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3" w:name="Par161"/>
      <w:bookmarkEnd w:id="13"/>
      <w:r w:rsidRPr="00DA4B7A">
        <w:rPr>
          <w:rFonts w:ascii="Calibri" w:eastAsia="Times New Roman" w:hAnsi="Calibri" w:cs="Calibri"/>
        </w:rPr>
        <w:t xml:space="preserve">7.2. </w:t>
      </w:r>
      <w:proofErr w:type="gramStart"/>
      <w:r w:rsidRPr="00DA4B7A">
        <w:rPr>
          <w:rFonts w:ascii="Calibri" w:eastAsia="Times New Roman" w:hAnsi="Calibri" w:cs="Calibri"/>
        </w:rPr>
        <w:t>При принятии на социальное обслуживание в стационарной форме в реабилитационный центр для детей</w:t>
      </w:r>
      <w:proofErr w:type="gramEnd"/>
      <w:r w:rsidRPr="00DA4B7A">
        <w:rPr>
          <w:rFonts w:ascii="Calibri" w:eastAsia="Times New Roman" w:hAnsi="Calibri" w:cs="Calibri"/>
        </w:rPr>
        <w:t xml:space="preserve"> и подростков с ограниченными возможностями поставщику социальных услуг предъявляются: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личное дело;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индивидуальная программа;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сведения об отсутствии контакта ребенка с инфекционными больными;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сертификат о прививках (сведения о профилактических прививках); документы о проведении осмотра врачами: отоларингологом, окулистом, хирургом, дерматологом;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результаты лабораторных исследований (общий анализ крови, общий анализ мочи, на яйца гельминтов, мазок из зева и носа на дифтерию, соскоб), результаты инструментальных методов обследования (при наличии), амбулаторная карта или выписка из истории болезни ребенка, осмотр гинеколога (для девочек старше 16 лет);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lastRenderedPageBreak/>
        <w:t>6) информированное согласие родителей (его законных представителей) на предоставление реабилитационных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7.3. При принятии на социальное обслуживание в стационарной форме социального обслуживания в центр социальной помощи семье и детям поставщику социальных услуг предъявляются: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личное дело;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индивидуальная программа.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 наличии требований поставщика социальных услуг при принятии на социальное обслуживание дополнительно предъявляются документы: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социальный паспорт семьи;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сведения об отсутствии контакта ребенка с инфекционными больными (при отсутствии заключения врачебной комиссии);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сертификат о прививках (сведения о профилактических прививках), документы о проведении осмотра врачами: отоларингологом, невропатологом, дерматологом (при наличии специалистов);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4) санаторно-курортная карта на несовершеннолетнего по </w:t>
      </w:r>
      <w:hyperlink r:id="rId13" w:history="1">
        <w:r w:rsidRPr="00DA4B7A">
          <w:rPr>
            <w:rFonts w:ascii="Calibri" w:eastAsia="Times New Roman" w:hAnsi="Calibri" w:cs="Calibri"/>
            <w:color w:val="0000FF"/>
          </w:rPr>
          <w:t>форме N 72/у-04</w:t>
        </w:r>
      </w:hyperlink>
      <w:r w:rsidRPr="00DA4B7A">
        <w:rPr>
          <w:rFonts w:ascii="Calibri" w:eastAsia="Times New Roman" w:hAnsi="Calibri" w:cs="Calibri"/>
        </w:rPr>
        <w:t>, с указанием результатов лабораторных исследований, данных анамнеза (аллергические реакции, перенесенные заболевания, особенности развития);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результаты флюорографического исследования, справка от терапевта о состоянии здоровья, для женщин - заключение гинеколога (для совершеннолетних граждан, принимаемых на социальное обслуживание без получения лечебно-оздоровительных программ);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6) санаторно-курортная карта по </w:t>
      </w:r>
      <w:hyperlink r:id="rId14" w:history="1">
        <w:r w:rsidRPr="00DA4B7A">
          <w:rPr>
            <w:rFonts w:ascii="Calibri" w:eastAsia="Times New Roman" w:hAnsi="Calibri" w:cs="Calibri"/>
            <w:color w:val="0000FF"/>
          </w:rPr>
          <w:t>форме N 076/у-04</w:t>
        </w:r>
      </w:hyperlink>
      <w:r w:rsidRPr="00DA4B7A">
        <w:rPr>
          <w:rFonts w:ascii="Calibri" w:eastAsia="Times New Roman" w:hAnsi="Calibri" w:cs="Calibri"/>
        </w:rPr>
        <w:t xml:space="preserve"> (для совершеннолетних граждан, принимаемых на социальное обслуживание с получением лечебно-оздоровительных программ);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7) документ, подтверждающий наличие неблагоприятных жилищных условий (для совершеннолетних граждан, принимаемых на социальное обслуживание);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8) информированное согласие родителей (законных представителей) на предоставление реабилитационных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7.4. При принятии на социальное обслуживание в стационарной форме в специализированное учреждение для несовершеннолетних (за исключением случаев немедленного приема) поставщику социальных услуг предъявляется: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личное дело;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индивидуальная программа.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 наличии требований поставщика социальных услуг при принятии на социальное обслуживание дополнительно предъявляются документы: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история развития ребенка (амбулаторная карта);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школьная характеристика;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личная карта обучающегося ребенка;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сертификат о прививках;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краткие сведения о семье;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информированное согласие родителей (законных представителей) на предоставление реабилитационных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7) информированное согласие родителей (законных представителей) на предоставление медицинских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4" w:name="Par191"/>
      <w:bookmarkEnd w:id="14"/>
      <w:r w:rsidRPr="00DA4B7A">
        <w:rPr>
          <w:rFonts w:ascii="Calibri" w:eastAsia="Times New Roman" w:hAnsi="Calibri" w:cs="Calibri"/>
        </w:rPr>
        <w:t>7.5. При принятии на социальное обслуживание в стационарной форме в социально-оздоровительный центр гражданин (его законный представитель) предъявляет поставщику социальных услуг: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личное дело;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индивидуальную программу;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санаторно-курортную карту.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7.6. Поставщик социальных услуг при принятии на социальное обслуживание в стационарной форме социального обслуживания руководствуется принципами достаточности финансовых, материально-технических, кадровых и информационных ресурсов для предоставления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С учетом направления деятельности поставщика социальных услуг на социальное </w:t>
      </w:r>
      <w:r w:rsidRPr="00DA4B7A">
        <w:rPr>
          <w:rFonts w:ascii="Calibri" w:eastAsia="Times New Roman" w:hAnsi="Calibri" w:cs="Calibri"/>
        </w:rPr>
        <w:lastRenderedPageBreak/>
        <w:t>обслуживание принимаются соответствующие категории граждан.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Социальные услуги предоставляются гражданину на основании договора о предоставлении социальных услуг в стационарной форме социального обслуживания (далее - договор), заключаемого между поставщиком социальных услуг и гражданином или его законным представителем в течение суток </w:t>
      </w:r>
      <w:proofErr w:type="gramStart"/>
      <w:r w:rsidRPr="00DA4B7A">
        <w:rPr>
          <w:rFonts w:ascii="Calibri" w:eastAsia="Times New Roman" w:hAnsi="Calibri" w:cs="Calibri"/>
        </w:rPr>
        <w:t>с даты представления</w:t>
      </w:r>
      <w:proofErr w:type="gramEnd"/>
      <w:r w:rsidRPr="00DA4B7A">
        <w:rPr>
          <w:rFonts w:ascii="Calibri" w:eastAsia="Times New Roman" w:hAnsi="Calibri" w:cs="Calibri"/>
        </w:rPr>
        <w:t xml:space="preserve"> индивидуальной программы поставщику социальных услуг. В случае отсутствия законных представителей недееспособного, несовершеннолетнего гражданина договор в отношении него заключается между поставщиком социальных услуг и органом опеки и попечительства, расположенным по месту нахождения поставщика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Существенными условиями договора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 заключении договора гражданин (законный представитель несовершеннолетнего, недееспособного гражданина) должен быть ознакомлен с условиями предоставления социальных услуг в стационарной форме, правилами внутреннего распорядка поставщика социальных услуг, ему должна быть предоставлена информация о правах, обязанностях, о видах социальных услуг, которые будут предоставлены, сроках, порядке их предоставления, стоимости оказания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В случае отказа гражданина, его законного представителя от заключения договора, поставщик социальных услуг вправе отказать гражданину в предоставлении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При наличии заключения врачебной комиссии медицинской организации о наличии заболеваний, включенных в перечень медицинских противопоказаний, при наличии которых гражданину может быть отказано в предоставлении социального обслуживания в стационарной форме, поставщик вправе отказать в предоставлении гражданину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В течение 10 рабочих дней после принятия от получателя социальных услуг заявления об оказании социальных услуг поставщиком социальных услуг осуществляется включение информации о получателе социальных услуг в регистр получателей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Поставщик социальных услуг в срок не более 7 рабочих дней уведомляет управление Пенсионного фонда Российской Федерации, территориальный орган министерства по месту нахождения поставщика социальных услуг о принятии гражданина на социальное обслуживание.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8. Гражданин вправе отказаться от получения социальных услуг в стационарной форме социального обслуживания у выбранного им поставщика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Индивидуальная программа пересматривается не реже чем один раз в три года. Пересмотр индивидуальной программы осуществляется с учетом результатов реализованной индивидуальной программы. </w:t>
      </w:r>
      <w:proofErr w:type="gramStart"/>
      <w:r w:rsidRPr="00DA4B7A">
        <w:rPr>
          <w:rFonts w:ascii="Calibri" w:eastAsia="Times New Roman" w:hAnsi="Calibri" w:cs="Calibri"/>
        </w:rPr>
        <w:t>При изменении обстоятельств, влияющих на признание гражданина нуждающимся в социальном обслуживании, изменении потребности гражданина в социальных услугах, гражданин или его законный представитель, а также государственные органы, органы местного самоуправления, общественные объединения, а также поставщик социальных услуг вправе обратиться в уполномоченный орган с заявлением о пересмотре индивидуальной программы, с приложением документов, подтверждающих изменение указанных выше обстоятельств.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Поставщик социальных услуг не реже одного раза в год проводит освидетельствование лиц, находящихся на стационарном социальном обслуживании и страдающих психическими расстройствами. Освидетельствование осуществляется врачебной комиссией учреждения с участием врача-психиатра с целью решения вопроса о дальнейшем нахождении указанных лиц у поставщика социальных услуг, а также о возможности пересмотра решений об их недееспособности.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Документом, подтверждающим возможность перевода лиц, находящихся в стационарной организации социального обслуживания, предназначенной для лиц, страдающих психиатрическими расстройствами, в организации социального обслуживания для лиц, не </w:t>
      </w:r>
      <w:r w:rsidRPr="00DA4B7A">
        <w:rPr>
          <w:rFonts w:ascii="Calibri" w:eastAsia="Times New Roman" w:hAnsi="Calibri" w:cs="Calibri"/>
        </w:rPr>
        <w:lastRenderedPageBreak/>
        <w:t>страдающих психиатрическими расстройствами, является заключение врачебной комиссии организации социального обслуживания с участием врача-психиатра о возможности нахождения гражданина в данной организации.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Перевод в психоневрологический интернат граждан, находящихся на социальном обслуживании в детских домах-интернатах для умственно отсталых детей, осуществляется в связи с достижением ими 18-летнего возраста на основании письменного ходатайства поставщика социальных услуг в уполномоченный орган о пересмотре индивидуальной программы получателя социальных услуг, с приложением подтверждающих документов, а также решения органа опеки и попечительства по месту нахождения детского дома-интерната для умственно отсталых</w:t>
      </w:r>
      <w:proofErr w:type="gramEnd"/>
      <w:r w:rsidRPr="00DA4B7A">
        <w:rPr>
          <w:rFonts w:ascii="Calibri" w:eastAsia="Times New Roman" w:hAnsi="Calibri" w:cs="Calibri"/>
        </w:rPr>
        <w:t xml:space="preserve"> детей, принятого на основании заключения врачебной комиссии с участием психолога, педагога и врача-психиатра.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9. Поставщик социальных услуг вправе отказать в предоставлении социального обслуживания получателю социальных услуг, неоднократно (два и более раза) нарушившему установленные поставщиком социальных услуг правила внутреннего распорядка.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Поставщик социальных услуг вправе предоставлять гражданам, принятым на социальное обслуживание в стационарной форме социального обслуживания на срок более двух месяцев, возможность временного выбытия (отъезд и прочее), если соответствующее положение закреплено в правилах внутреннего распорядка поставщика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Срок временного выбытия получателя социальных услуг - не более двух месяцев (в психоневрологических интернатах, детских домах-интернатах для умственно отсталых детей - не более трех месяцев).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Разрешение о временном выбытии дается руководителем организации социального обслуживания на основании личного заявления получателя социальных услуг (заявления законного представителя, в случае если полномочия опекуна (попечителя) не возложены на организацию социального обслуживания), при наличии заключения врача о возможности выезда по состоянию здоровья, письменного обязательства принимающих родственников или иных лиц об обеспечении ухода и наблюдения за гражданином в период его временного выбытия</w:t>
      </w:r>
      <w:proofErr w:type="gramEnd"/>
      <w:r w:rsidRPr="00DA4B7A">
        <w:rPr>
          <w:rFonts w:ascii="Calibri" w:eastAsia="Times New Roman" w:hAnsi="Calibri" w:cs="Calibri"/>
        </w:rPr>
        <w:t xml:space="preserve"> из организации социального обслуживания, а также при их личном сопровождении (в отношении недееспособных граждан и детей-инвалидов).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Временное выбытие недееспособных граждан и детей-инвалидов допускается на основании заключения органа опеки и попечительства о возможности временной передачи недееспособного гражданина или ребенка-инвалида в семью.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Временная передача недееспособных граждан и детей-инвалидов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лиц, признанных судом недееспособными или ограниченно дееспособными;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лиц, лишенных по суду родительских прав или ограниченных в родительских правах;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бывших усыновителей, если усыновление отменено судом по их вине;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5" w:name="Par220"/>
      <w:bookmarkEnd w:id="15"/>
      <w:proofErr w:type="gramStart"/>
      <w:r w:rsidRPr="00DA4B7A">
        <w:rPr>
          <w:rFonts w:ascii="Calibri" w:eastAsia="Times New Roman" w:hAnsi="Calibri" w:cs="Calibri"/>
        </w:rPr>
        <w:t>5)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DA4B7A">
        <w:rPr>
          <w:rFonts w:ascii="Calibri" w:eastAsia="Times New Roman" w:hAnsi="Calibri" w:cs="Calibri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6" w:name="Par221"/>
      <w:bookmarkEnd w:id="16"/>
      <w:r w:rsidRPr="00DA4B7A">
        <w:rPr>
          <w:rFonts w:ascii="Calibri" w:eastAsia="Times New Roman" w:hAnsi="Calibri" w:cs="Calibri"/>
        </w:rPr>
        <w:t>6)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7) лиц, не имеющих постоянного места жительства на территории Российской Федерации.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9.1. Гражданин, желающий получить заключение органа опеки и попечительства о возможности временной передачи недееспособного гражданина или ребенка-инвалида в семью, представляет в орган опеки и попечительства по месту своего жительства или пребывания </w:t>
      </w:r>
      <w:r w:rsidRPr="00DA4B7A">
        <w:rPr>
          <w:rFonts w:ascii="Calibri" w:eastAsia="Times New Roman" w:hAnsi="Calibri" w:cs="Calibri"/>
        </w:rPr>
        <w:lastRenderedPageBreak/>
        <w:t>соответствующее заявление и следующие документы: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копию паспорта или иного документа, удостоверяющего личность;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2) справку органов внутренних дел, подтверждающую отсутствие обстоятельств, указанных в </w:t>
      </w:r>
      <w:hyperlink w:anchor="Par220" w:history="1">
        <w:r w:rsidRPr="00DA4B7A">
          <w:rPr>
            <w:rFonts w:ascii="Calibri" w:eastAsia="Times New Roman" w:hAnsi="Calibri" w:cs="Calibri"/>
            <w:color w:val="0000FF"/>
          </w:rPr>
          <w:t>подпункте 5 пункта 9</w:t>
        </w:r>
      </w:hyperlink>
      <w:r w:rsidRPr="00DA4B7A">
        <w:rPr>
          <w:rFonts w:ascii="Calibri" w:eastAsia="Times New Roman" w:hAnsi="Calibri" w:cs="Calibri"/>
        </w:rPr>
        <w:t xml:space="preserve"> настоящего Порядка;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3) медицинское заключение об отсутствии у гражданина заболеваний, указанных в </w:t>
      </w:r>
      <w:hyperlink w:anchor="Par221" w:history="1">
        <w:r w:rsidRPr="00DA4B7A">
          <w:rPr>
            <w:rFonts w:ascii="Calibri" w:eastAsia="Times New Roman" w:hAnsi="Calibri" w:cs="Calibri"/>
            <w:color w:val="0000FF"/>
          </w:rPr>
          <w:t>подпункте 6 пункта 9</w:t>
        </w:r>
      </w:hyperlink>
      <w:r w:rsidRPr="00DA4B7A">
        <w:rPr>
          <w:rFonts w:ascii="Calibri" w:eastAsia="Times New Roman" w:hAnsi="Calibri" w:cs="Calibri"/>
        </w:rPr>
        <w:t xml:space="preserve"> настоящего Порядка.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По возвращении в стационарную организацию социального обслуживания получатель социальных услуг (его законный представитель) в случае отсутствия более 7 календарных дней обязан представить следующие документы: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результаты анализа на кишечную группу;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результаты анализа на дифтерию;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карантинную справку.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10. Требования к деятельности поставщика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10.1. Предоставление социальных услуг в стационарной форме социального обслуживания осуществляется в организациях (отделениях) социального обслуживания, осуществляющих стационарное социальное обслуживание, профилированных в соответствии с возрастом получателей социальных услуг, состоянием их здоровья и социальным положением.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10.2. При получении социальных услуг в стационарной форме социального обслуживания получатели социальных услуг имеют право </w:t>
      </w:r>
      <w:proofErr w:type="gramStart"/>
      <w:r w:rsidRPr="00DA4B7A">
        <w:rPr>
          <w:rFonts w:ascii="Calibri" w:eastAsia="Times New Roman" w:hAnsi="Calibri" w:cs="Calibri"/>
        </w:rPr>
        <w:t>на</w:t>
      </w:r>
      <w:proofErr w:type="gramEnd"/>
      <w:r w:rsidRPr="00DA4B7A">
        <w:rPr>
          <w:rFonts w:ascii="Calibri" w:eastAsia="Times New Roman" w:hAnsi="Calibri" w:cs="Calibri"/>
        </w:rPr>
        <w:t>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уважительное и гуманное отношение;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выбор поставщика или поставщиков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отказ от предоставления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поставщиком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7) конфиденциальность информации личного характера, ставшей известной при оказании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8) защиту прав и законных интересов, в том числе в судебном порядке.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10.3.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стационарной форме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10.4. При предоставлении социальных услуг в стационарной форме социального обслуживания поставщик социальных услуг обязан: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соблюдать права человека и гражданина;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обеспечивать неприкосновенность личности и безопасность получателей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обеспечить ознакомление получателей социальных услуг (их законных представителей)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обеспечить сохранность личных вещей и ценностей получателей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предоставлять получателям социальных услуг возможность пользоваться услугами связи, в том числе, сети Интернет, почтовой связи;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7) обеспечить условия пребывания в организациях социального обслуживания, соответствующие санитарно-гигиеническим требованиям, а также надлежащий уход;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lastRenderedPageBreak/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9) исполнять иные обязанности, связанные с реализацией прав получателей социальных услуг на социальное обслуживание в стационарной форме социального обслуживания.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10.5. 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жизнедеятельности, в частности, обеспечить: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DA4B7A">
        <w:rPr>
          <w:rFonts w:ascii="Calibri" w:eastAsia="Times New Roman" w:hAnsi="Calibri" w:cs="Calibri"/>
        </w:rPr>
        <w:t>тифлосурдопереводчика</w:t>
      </w:r>
      <w:proofErr w:type="spellEnd"/>
      <w:r w:rsidRPr="00DA4B7A">
        <w:rPr>
          <w:rFonts w:ascii="Calibri" w:eastAsia="Times New Roman" w:hAnsi="Calibri" w:cs="Calibri"/>
        </w:rPr>
        <w:t>, допуск собак-проводников;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DA4B7A">
        <w:rPr>
          <w:rFonts w:ascii="Calibri" w:eastAsia="Times New Roman" w:hAnsi="Calibri" w:cs="Calibri"/>
        </w:rPr>
        <w:t>сурдоперевода</w:t>
      </w:r>
      <w:proofErr w:type="spellEnd"/>
      <w:r w:rsidRPr="00DA4B7A">
        <w:rPr>
          <w:rFonts w:ascii="Calibri" w:eastAsia="Times New Roman" w:hAnsi="Calibri" w:cs="Calibri"/>
        </w:rPr>
        <w:t xml:space="preserve">), допуск </w:t>
      </w:r>
      <w:proofErr w:type="spellStart"/>
      <w:r w:rsidRPr="00DA4B7A">
        <w:rPr>
          <w:rFonts w:ascii="Calibri" w:eastAsia="Times New Roman" w:hAnsi="Calibri" w:cs="Calibri"/>
        </w:rPr>
        <w:t>сурдопереводчика</w:t>
      </w:r>
      <w:proofErr w:type="spellEnd"/>
      <w:r w:rsidRPr="00DA4B7A">
        <w:rPr>
          <w:rFonts w:ascii="Calibri" w:eastAsia="Times New Roman" w:hAnsi="Calibri" w:cs="Calibri"/>
        </w:rPr>
        <w:t>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оказание иных видов посторонней помощи.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10.6. Информирование граждан о порядке предоставления социальных услуг в стационарной форме социального обслуживания, перечне предоставляемых социальных услуг осуществляется непосредственно в помещениях поставщиков социальных услуг, оказывающих социальные услуги в стационарной форме социального обслуживания, с использованием электронной или телефонной связи, информационно-телекоммуникационной сети Интернет, иными общедоступными способами.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11.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показатели, характеризующие удовлетворенность социальными услугами получателей социальных услуг, например, число обоснованных жалоб или число положительных или отрицательных отзывов о работе поставщика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наличие и состояние документов, в соответствии с которыми поставщик социальных услуг осуществляет деятельность в сфере социального обслуживания в стационарной форме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получателями социальных услуг);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укомплектованность штата поставщика социальных услуг специалистами и их квалификация;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наличие специального и технического оснащения (оборудование, приборы, аппаратура и т.д.) помещений поставщика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7) состояние информации о порядке и правилах предоставления социальных услуг, </w:t>
      </w:r>
      <w:r w:rsidRPr="00DA4B7A">
        <w:rPr>
          <w:rFonts w:ascii="Calibri" w:eastAsia="Times New Roman" w:hAnsi="Calibri" w:cs="Calibri"/>
        </w:rPr>
        <w:lastRenderedPageBreak/>
        <w:t>организации социального обслуживания;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12. 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полнота предоставления социальной услуги в соответствии с требованиями федерального законодательства и законодательства Новосибирской области, в том числе с учетом ее объема, сроков предоставления, иных критериев, позволяющих оценить полноту предоставления социальной услуги;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12.1. Оценка качества оказания социально-бытовых услуг включает в себя оценку: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жилых помещений, предоставляемых поставщиком социальных услуг, по размерам и другим жизненным показателям (состояние зданий и помещений, их комфортность), которые должны обеспечивать удобство пребывания получателей социальных услуг, отвечать санитарно-техническим нормам и требованиям;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 и требованиями и, по возможности, требованиям современного дизайна;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требованиями и нормам;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мягкого инвентаря (одежды, обуви, нательного белья и постельных принадлежностей), который должен отвечать установленным требованиям качества и безопасности, соответствовать сезону, возрасту получателя социальных услуг, его размеру;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5)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иных социально-бытовых услуг, предоставляемых поставщиком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12.2. Оценка качества оказания социально-медицинских услуг включает в себя оценку: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своевременного и в необходимом объеме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организации прохождения диспансеризации в организациях здравоохранения, которая должна обеспечивать посещение получателями услуги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иных социально-медицинских услуг, предоставляемых поставщиком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lastRenderedPageBreak/>
        <w:t>12.3. Оценка качества социально-психологических услуг включает в себя оценку: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 w:rsidRPr="00DA4B7A">
        <w:rPr>
          <w:rFonts w:ascii="Calibri" w:eastAsia="Times New Roman" w:hAnsi="Calibri" w:cs="Calibri"/>
        </w:rPr>
        <w:t>внутриличностного</w:t>
      </w:r>
      <w:proofErr w:type="spellEnd"/>
      <w:r w:rsidRPr="00DA4B7A">
        <w:rPr>
          <w:rFonts w:ascii="Calibri" w:eastAsia="Times New Roman" w:hAnsi="Calibri" w:cs="Calibri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иных социально-психологических услуг, предоставляемых поставщиком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12.4. Оценка качества социально-педагогических услуг включает в себя оценку: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 и т.п.);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обучения основам домоводства, осуществление которого развивает самостоятельные навыки получателя социальных услуг по самообслуживанию в быту, повышению жизненной активности по самоорганизации и оказанию посильной помощи семье в ведении домашнего хозяйства;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3)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</w:t>
      </w:r>
      <w:proofErr w:type="spellStart"/>
      <w:r w:rsidRPr="00DA4B7A">
        <w:rPr>
          <w:rFonts w:ascii="Calibri" w:eastAsia="Times New Roman" w:hAnsi="Calibri" w:cs="Calibri"/>
        </w:rPr>
        <w:t>социокультурных</w:t>
      </w:r>
      <w:proofErr w:type="spellEnd"/>
      <w:r w:rsidRPr="00DA4B7A">
        <w:rPr>
          <w:rFonts w:ascii="Calibri" w:eastAsia="Times New Roman" w:hAnsi="Calibri" w:cs="Calibri"/>
        </w:rPr>
        <w:t xml:space="preserve">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иных социально-педагогических услуг, предоставляемых поставщиком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12.5. Оценка качества социально-трудовых услуг включает в себя оценку: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проводимых мероприятий по оказанию помощи в трудоустройстве;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3)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</w:t>
      </w:r>
      <w:proofErr w:type="gramEnd"/>
      <w:r w:rsidRPr="00DA4B7A">
        <w:rPr>
          <w:rFonts w:ascii="Calibri" w:eastAsia="Times New Roman" w:hAnsi="Calibri" w:cs="Calibri"/>
        </w:rPr>
        <w:t xml:space="preserve"> проведению воспитательной работы и обучению;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иных социально-трудовых услуг, предоставляемых поставщиком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12.6. Оценка качества социально-правовых услуг включает в себя оценку: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иных социально-правовых услуг, предоставляемых поставщиком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12.7.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lastRenderedPageBreak/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обеспечения оказания помощи в обучении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13. Прекращение предоставления социальных услуг гражданину в стационарной форме производится в следующих случаях: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1) по личному письменному заявлению гражданина (его законного представителя);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2) в случае изменения обстоятельств, являющихся </w:t>
      </w:r>
      <w:proofErr w:type="gramStart"/>
      <w:r w:rsidRPr="00DA4B7A">
        <w:rPr>
          <w:rFonts w:ascii="Calibri" w:eastAsia="Times New Roman" w:hAnsi="Calibri" w:cs="Calibri"/>
        </w:rPr>
        <w:t>основанием</w:t>
      </w:r>
      <w:proofErr w:type="gramEnd"/>
      <w:r w:rsidRPr="00DA4B7A">
        <w:rPr>
          <w:rFonts w:ascii="Calibri" w:eastAsia="Times New Roman" w:hAnsi="Calibri" w:cs="Calibri"/>
        </w:rPr>
        <w:t xml:space="preserve"> для признания гражданина нуждающимся в социальном обслуживании;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окончание срока предоставления социальных услуг в соответствии с индивидуальной программой предоставления социальных услуг и (или) истечение срока договора о предоставлении социальных услуг;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4) в случае возникновения медицинских противопоказаний для предоставления социальных услуг в стационарной форме социального обслуживания;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5) нарушение получателем социальных услуг (его законным представителем) условий, предусмотренных договором;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6) смерть гражданина либо наличие решения суда о признании гражданина безвестно отсутствующим или умершим;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7) в связи с вступлением в законную силу приговора суда, в соответствии с которым гражданин осужден к отбыванию наказания в виде лишения свободы в исправительном учреждении.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13.1. Выписка из психоневрологического интерната осуществляется на основании: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1) личного заявления получателя социальных услуг, в том числе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2) по заявлению одного из родителей или иного законного представителя несовершеннолетнего получателя социальных услуг, обязующихся осуществлять уход за несовершеннолетним;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>3) по заявлению законного представителя получателя социальных услуг,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proofErr w:type="gramStart"/>
      <w:r w:rsidRPr="00DA4B7A">
        <w:rPr>
          <w:rFonts w:ascii="Calibri" w:eastAsia="Times New Roman" w:hAnsi="Calibri" w:cs="Calibri"/>
        </w:rPr>
        <w:t>При прекращении предоставления социальных услуг гражданину в стационарной форме поставщик социальных услуг в течение 7 рабочих дней со дня выбытия гражданина уведомляет об этом управление Пенсионного фонда Российской Федерации и территориальный орган министерства по месту нахождения стационарной организации, а также в течение 10 рабочих дней вносит соответствующие сведения в регистр получателей социальных услуг.</w:t>
      </w:r>
      <w:proofErr w:type="gramEnd"/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DA4B7A">
        <w:rPr>
          <w:rFonts w:ascii="Calibri" w:eastAsia="Times New Roman" w:hAnsi="Calibri" w:cs="Calibri"/>
        </w:rPr>
        <w:t xml:space="preserve">Поставщиком социальных услуг разъясняются возможные последствия отказа от </w:t>
      </w:r>
      <w:r w:rsidRPr="00DA4B7A">
        <w:rPr>
          <w:rFonts w:ascii="Calibri" w:eastAsia="Times New Roman" w:hAnsi="Calibri" w:cs="Calibri"/>
        </w:rPr>
        <w:lastRenderedPageBreak/>
        <w:t>предоставления социальных услуг в стационарной форме получателям социальных услуг, а также их законным представителям. Отказ от предоставления социальных услуг в стационарной форме оформляется письменным заявлением гражданина или его законного представителя.</w:t>
      </w: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DA4B7A" w:rsidRPr="00DA4B7A" w:rsidRDefault="00DA4B7A" w:rsidP="00DA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03A52" w:rsidRDefault="00103A52"/>
    <w:sectPr w:rsidR="00103A52" w:rsidSect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7A"/>
    <w:rsid w:val="000000CF"/>
    <w:rsid w:val="0000086D"/>
    <w:rsid w:val="00000DE0"/>
    <w:rsid w:val="00002214"/>
    <w:rsid w:val="0000328C"/>
    <w:rsid w:val="00003B92"/>
    <w:rsid w:val="00004A12"/>
    <w:rsid w:val="00004C22"/>
    <w:rsid w:val="00004DAB"/>
    <w:rsid w:val="00005536"/>
    <w:rsid w:val="000067AF"/>
    <w:rsid w:val="00006C78"/>
    <w:rsid w:val="000071C7"/>
    <w:rsid w:val="0001099C"/>
    <w:rsid w:val="00010F05"/>
    <w:rsid w:val="00011253"/>
    <w:rsid w:val="00013429"/>
    <w:rsid w:val="00013773"/>
    <w:rsid w:val="00014574"/>
    <w:rsid w:val="00014FA4"/>
    <w:rsid w:val="0001579F"/>
    <w:rsid w:val="00015B2D"/>
    <w:rsid w:val="0001621A"/>
    <w:rsid w:val="00016475"/>
    <w:rsid w:val="00016745"/>
    <w:rsid w:val="00017D55"/>
    <w:rsid w:val="00022F48"/>
    <w:rsid w:val="0002376D"/>
    <w:rsid w:val="0002417C"/>
    <w:rsid w:val="00024C7D"/>
    <w:rsid w:val="00025C42"/>
    <w:rsid w:val="00025E96"/>
    <w:rsid w:val="00026E26"/>
    <w:rsid w:val="00026FDD"/>
    <w:rsid w:val="00027389"/>
    <w:rsid w:val="00027DEA"/>
    <w:rsid w:val="00030EE5"/>
    <w:rsid w:val="00031172"/>
    <w:rsid w:val="0003188C"/>
    <w:rsid w:val="0003203C"/>
    <w:rsid w:val="0003263F"/>
    <w:rsid w:val="00033DAF"/>
    <w:rsid w:val="000353B7"/>
    <w:rsid w:val="00035693"/>
    <w:rsid w:val="00036280"/>
    <w:rsid w:val="00040AC3"/>
    <w:rsid w:val="00041B98"/>
    <w:rsid w:val="0004212B"/>
    <w:rsid w:val="00042367"/>
    <w:rsid w:val="00043542"/>
    <w:rsid w:val="00044005"/>
    <w:rsid w:val="00044845"/>
    <w:rsid w:val="00045A39"/>
    <w:rsid w:val="00046592"/>
    <w:rsid w:val="00046BB3"/>
    <w:rsid w:val="000500A2"/>
    <w:rsid w:val="000504F7"/>
    <w:rsid w:val="00051131"/>
    <w:rsid w:val="000521BE"/>
    <w:rsid w:val="00052A78"/>
    <w:rsid w:val="000534DF"/>
    <w:rsid w:val="000545A3"/>
    <w:rsid w:val="00054E93"/>
    <w:rsid w:val="000552FA"/>
    <w:rsid w:val="0005681C"/>
    <w:rsid w:val="00057250"/>
    <w:rsid w:val="000578DB"/>
    <w:rsid w:val="00057E30"/>
    <w:rsid w:val="000600FF"/>
    <w:rsid w:val="00060A26"/>
    <w:rsid w:val="000620C5"/>
    <w:rsid w:val="00062154"/>
    <w:rsid w:val="000628AF"/>
    <w:rsid w:val="00063A67"/>
    <w:rsid w:val="00065055"/>
    <w:rsid w:val="00065F83"/>
    <w:rsid w:val="00067C41"/>
    <w:rsid w:val="00067ED6"/>
    <w:rsid w:val="00070D12"/>
    <w:rsid w:val="00072FB3"/>
    <w:rsid w:val="0007302A"/>
    <w:rsid w:val="00073AED"/>
    <w:rsid w:val="00073C85"/>
    <w:rsid w:val="00073CB1"/>
    <w:rsid w:val="00074950"/>
    <w:rsid w:val="00075085"/>
    <w:rsid w:val="00076031"/>
    <w:rsid w:val="00076E6D"/>
    <w:rsid w:val="0008055F"/>
    <w:rsid w:val="00080794"/>
    <w:rsid w:val="000808ED"/>
    <w:rsid w:val="00081644"/>
    <w:rsid w:val="00082766"/>
    <w:rsid w:val="0008348D"/>
    <w:rsid w:val="00084044"/>
    <w:rsid w:val="00084C5A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297D"/>
    <w:rsid w:val="00092D34"/>
    <w:rsid w:val="00092D8F"/>
    <w:rsid w:val="00093420"/>
    <w:rsid w:val="00093452"/>
    <w:rsid w:val="000934C7"/>
    <w:rsid w:val="00093CE9"/>
    <w:rsid w:val="000954B4"/>
    <w:rsid w:val="0009579D"/>
    <w:rsid w:val="00096271"/>
    <w:rsid w:val="0009643F"/>
    <w:rsid w:val="00097E70"/>
    <w:rsid w:val="000A0033"/>
    <w:rsid w:val="000A055E"/>
    <w:rsid w:val="000A07E1"/>
    <w:rsid w:val="000A0CC2"/>
    <w:rsid w:val="000A1268"/>
    <w:rsid w:val="000A1723"/>
    <w:rsid w:val="000A30C0"/>
    <w:rsid w:val="000A32C0"/>
    <w:rsid w:val="000A361B"/>
    <w:rsid w:val="000A3D5B"/>
    <w:rsid w:val="000A3FF5"/>
    <w:rsid w:val="000A5D9B"/>
    <w:rsid w:val="000A6F33"/>
    <w:rsid w:val="000A72D4"/>
    <w:rsid w:val="000A7323"/>
    <w:rsid w:val="000A763A"/>
    <w:rsid w:val="000A7A9B"/>
    <w:rsid w:val="000A7B5F"/>
    <w:rsid w:val="000A7D05"/>
    <w:rsid w:val="000B08EB"/>
    <w:rsid w:val="000B1F76"/>
    <w:rsid w:val="000B251C"/>
    <w:rsid w:val="000B28CF"/>
    <w:rsid w:val="000B2CB3"/>
    <w:rsid w:val="000B3AC0"/>
    <w:rsid w:val="000B4C35"/>
    <w:rsid w:val="000B55BB"/>
    <w:rsid w:val="000B6383"/>
    <w:rsid w:val="000B681C"/>
    <w:rsid w:val="000B7B02"/>
    <w:rsid w:val="000C0C79"/>
    <w:rsid w:val="000C0D32"/>
    <w:rsid w:val="000C152E"/>
    <w:rsid w:val="000C170D"/>
    <w:rsid w:val="000C25DA"/>
    <w:rsid w:val="000C33E6"/>
    <w:rsid w:val="000C4856"/>
    <w:rsid w:val="000C4A8F"/>
    <w:rsid w:val="000C50A6"/>
    <w:rsid w:val="000C5E5A"/>
    <w:rsid w:val="000C6774"/>
    <w:rsid w:val="000D004B"/>
    <w:rsid w:val="000D0D12"/>
    <w:rsid w:val="000D193E"/>
    <w:rsid w:val="000D1A94"/>
    <w:rsid w:val="000D25D9"/>
    <w:rsid w:val="000D3866"/>
    <w:rsid w:val="000D4FDA"/>
    <w:rsid w:val="000D69A9"/>
    <w:rsid w:val="000D77E7"/>
    <w:rsid w:val="000E0879"/>
    <w:rsid w:val="000E1315"/>
    <w:rsid w:val="000E1592"/>
    <w:rsid w:val="000E1621"/>
    <w:rsid w:val="000E28AB"/>
    <w:rsid w:val="000E2905"/>
    <w:rsid w:val="000E48CC"/>
    <w:rsid w:val="000E6907"/>
    <w:rsid w:val="000E76F4"/>
    <w:rsid w:val="000F0FCD"/>
    <w:rsid w:val="000F2A23"/>
    <w:rsid w:val="000F341C"/>
    <w:rsid w:val="000F3BAE"/>
    <w:rsid w:val="000F405C"/>
    <w:rsid w:val="000F4B34"/>
    <w:rsid w:val="000F5450"/>
    <w:rsid w:val="000F6193"/>
    <w:rsid w:val="000F6BC0"/>
    <w:rsid w:val="000F6EA2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A52"/>
    <w:rsid w:val="00104D9E"/>
    <w:rsid w:val="001052A8"/>
    <w:rsid w:val="00105B2D"/>
    <w:rsid w:val="00106325"/>
    <w:rsid w:val="00106BC7"/>
    <w:rsid w:val="00107920"/>
    <w:rsid w:val="00110A6B"/>
    <w:rsid w:val="0011122D"/>
    <w:rsid w:val="0011244E"/>
    <w:rsid w:val="00112B51"/>
    <w:rsid w:val="00112DC4"/>
    <w:rsid w:val="00113C62"/>
    <w:rsid w:val="001140CF"/>
    <w:rsid w:val="001149FE"/>
    <w:rsid w:val="00114AAC"/>
    <w:rsid w:val="001150BF"/>
    <w:rsid w:val="0011520C"/>
    <w:rsid w:val="00115EED"/>
    <w:rsid w:val="00116717"/>
    <w:rsid w:val="00116CF4"/>
    <w:rsid w:val="00117090"/>
    <w:rsid w:val="00117B5D"/>
    <w:rsid w:val="00120506"/>
    <w:rsid w:val="00120D30"/>
    <w:rsid w:val="00121163"/>
    <w:rsid w:val="00121A2A"/>
    <w:rsid w:val="00121D2F"/>
    <w:rsid w:val="00121F11"/>
    <w:rsid w:val="00122379"/>
    <w:rsid w:val="00122B6F"/>
    <w:rsid w:val="00122DEE"/>
    <w:rsid w:val="00123B97"/>
    <w:rsid w:val="00123ED7"/>
    <w:rsid w:val="001249B8"/>
    <w:rsid w:val="001255E5"/>
    <w:rsid w:val="0012577A"/>
    <w:rsid w:val="00125A5D"/>
    <w:rsid w:val="00126D3A"/>
    <w:rsid w:val="001275EC"/>
    <w:rsid w:val="0013006A"/>
    <w:rsid w:val="001301C9"/>
    <w:rsid w:val="00130ADE"/>
    <w:rsid w:val="00132CAE"/>
    <w:rsid w:val="00133EAE"/>
    <w:rsid w:val="001341D6"/>
    <w:rsid w:val="00134A18"/>
    <w:rsid w:val="00134C35"/>
    <w:rsid w:val="001351C5"/>
    <w:rsid w:val="001354F8"/>
    <w:rsid w:val="00135BDC"/>
    <w:rsid w:val="00136A4A"/>
    <w:rsid w:val="00137C11"/>
    <w:rsid w:val="00137EFB"/>
    <w:rsid w:val="00140A8F"/>
    <w:rsid w:val="001414AF"/>
    <w:rsid w:val="0014178D"/>
    <w:rsid w:val="0014194D"/>
    <w:rsid w:val="00141C2C"/>
    <w:rsid w:val="00141E91"/>
    <w:rsid w:val="00142A28"/>
    <w:rsid w:val="00142FCC"/>
    <w:rsid w:val="0014354C"/>
    <w:rsid w:val="00143ACD"/>
    <w:rsid w:val="0014548E"/>
    <w:rsid w:val="0014643F"/>
    <w:rsid w:val="0014722A"/>
    <w:rsid w:val="001472AD"/>
    <w:rsid w:val="001479E5"/>
    <w:rsid w:val="00147DE5"/>
    <w:rsid w:val="0015001B"/>
    <w:rsid w:val="001501D9"/>
    <w:rsid w:val="00150B3B"/>
    <w:rsid w:val="0015161E"/>
    <w:rsid w:val="00152861"/>
    <w:rsid w:val="00155524"/>
    <w:rsid w:val="00155783"/>
    <w:rsid w:val="00156502"/>
    <w:rsid w:val="001576B0"/>
    <w:rsid w:val="00160922"/>
    <w:rsid w:val="0016161F"/>
    <w:rsid w:val="001617E3"/>
    <w:rsid w:val="0016197F"/>
    <w:rsid w:val="001625C5"/>
    <w:rsid w:val="00162AA0"/>
    <w:rsid w:val="00162B11"/>
    <w:rsid w:val="00164EFD"/>
    <w:rsid w:val="00165B4A"/>
    <w:rsid w:val="00166302"/>
    <w:rsid w:val="001664CC"/>
    <w:rsid w:val="001666E7"/>
    <w:rsid w:val="001672AC"/>
    <w:rsid w:val="001675D9"/>
    <w:rsid w:val="001704FF"/>
    <w:rsid w:val="001711C9"/>
    <w:rsid w:val="001711E8"/>
    <w:rsid w:val="001716EC"/>
    <w:rsid w:val="0017191B"/>
    <w:rsid w:val="00173DD0"/>
    <w:rsid w:val="00174412"/>
    <w:rsid w:val="0017526F"/>
    <w:rsid w:val="00175422"/>
    <w:rsid w:val="001755BC"/>
    <w:rsid w:val="001763B5"/>
    <w:rsid w:val="0017686B"/>
    <w:rsid w:val="00176CB5"/>
    <w:rsid w:val="00177962"/>
    <w:rsid w:val="00177B26"/>
    <w:rsid w:val="00177C3C"/>
    <w:rsid w:val="00183755"/>
    <w:rsid w:val="0018393A"/>
    <w:rsid w:val="00183ADF"/>
    <w:rsid w:val="00183B3B"/>
    <w:rsid w:val="001846AF"/>
    <w:rsid w:val="00184D6B"/>
    <w:rsid w:val="00185761"/>
    <w:rsid w:val="00186346"/>
    <w:rsid w:val="001871AA"/>
    <w:rsid w:val="001877D5"/>
    <w:rsid w:val="001878B2"/>
    <w:rsid w:val="001878CB"/>
    <w:rsid w:val="00190C30"/>
    <w:rsid w:val="00191321"/>
    <w:rsid w:val="001922AD"/>
    <w:rsid w:val="001924CF"/>
    <w:rsid w:val="001925EC"/>
    <w:rsid w:val="00192779"/>
    <w:rsid w:val="00192CB8"/>
    <w:rsid w:val="00192F86"/>
    <w:rsid w:val="00193A17"/>
    <w:rsid w:val="001946C7"/>
    <w:rsid w:val="00194ED7"/>
    <w:rsid w:val="0019513C"/>
    <w:rsid w:val="001952C8"/>
    <w:rsid w:val="001955E2"/>
    <w:rsid w:val="00196938"/>
    <w:rsid w:val="00196ECA"/>
    <w:rsid w:val="00197032"/>
    <w:rsid w:val="001976EE"/>
    <w:rsid w:val="00197A34"/>
    <w:rsid w:val="00197DAE"/>
    <w:rsid w:val="001A0D12"/>
    <w:rsid w:val="001A17DD"/>
    <w:rsid w:val="001A2A4F"/>
    <w:rsid w:val="001A44D7"/>
    <w:rsid w:val="001A4F40"/>
    <w:rsid w:val="001A5683"/>
    <w:rsid w:val="001A5B0D"/>
    <w:rsid w:val="001A67B8"/>
    <w:rsid w:val="001A75D9"/>
    <w:rsid w:val="001B0D4F"/>
    <w:rsid w:val="001B14BE"/>
    <w:rsid w:val="001B1806"/>
    <w:rsid w:val="001B1DA8"/>
    <w:rsid w:val="001B3A18"/>
    <w:rsid w:val="001B4179"/>
    <w:rsid w:val="001B5FD6"/>
    <w:rsid w:val="001B60F0"/>
    <w:rsid w:val="001B6416"/>
    <w:rsid w:val="001B6992"/>
    <w:rsid w:val="001B69D8"/>
    <w:rsid w:val="001B6C6E"/>
    <w:rsid w:val="001B7169"/>
    <w:rsid w:val="001C0774"/>
    <w:rsid w:val="001C0A25"/>
    <w:rsid w:val="001C1FE0"/>
    <w:rsid w:val="001C20BF"/>
    <w:rsid w:val="001C249E"/>
    <w:rsid w:val="001C27B9"/>
    <w:rsid w:val="001C35F9"/>
    <w:rsid w:val="001C35FA"/>
    <w:rsid w:val="001C3A8B"/>
    <w:rsid w:val="001C413B"/>
    <w:rsid w:val="001C418C"/>
    <w:rsid w:val="001C47E5"/>
    <w:rsid w:val="001C4EF1"/>
    <w:rsid w:val="001C59B0"/>
    <w:rsid w:val="001C5F0A"/>
    <w:rsid w:val="001C6926"/>
    <w:rsid w:val="001C6C6E"/>
    <w:rsid w:val="001C76FD"/>
    <w:rsid w:val="001C7DDD"/>
    <w:rsid w:val="001D04BE"/>
    <w:rsid w:val="001D08A4"/>
    <w:rsid w:val="001D175F"/>
    <w:rsid w:val="001D2238"/>
    <w:rsid w:val="001D28BD"/>
    <w:rsid w:val="001D510A"/>
    <w:rsid w:val="001D5CBA"/>
    <w:rsid w:val="001D5FA1"/>
    <w:rsid w:val="001D6B89"/>
    <w:rsid w:val="001D7ACB"/>
    <w:rsid w:val="001E137B"/>
    <w:rsid w:val="001E2658"/>
    <w:rsid w:val="001E2C34"/>
    <w:rsid w:val="001E354F"/>
    <w:rsid w:val="001E3E4A"/>
    <w:rsid w:val="001E4473"/>
    <w:rsid w:val="001E4ACE"/>
    <w:rsid w:val="001E52AA"/>
    <w:rsid w:val="001E5C85"/>
    <w:rsid w:val="001E74CF"/>
    <w:rsid w:val="001E790D"/>
    <w:rsid w:val="001E7DDB"/>
    <w:rsid w:val="001F028E"/>
    <w:rsid w:val="001F09E8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5AF7"/>
    <w:rsid w:val="001F5BC8"/>
    <w:rsid w:val="001F6033"/>
    <w:rsid w:val="001F6369"/>
    <w:rsid w:val="001F6833"/>
    <w:rsid w:val="001F79DD"/>
    <w:rsid w:val="001F7A5F"/>
    <w:rsid w:val="001F7F95"/>
    <w:rsid w:val="0020046A"/>
    <w:rsid w:val="00201433"/>
    <w:rsid w:val="0020161C"/>
    <w:rsid w:val="002018B7"/>
    <w:rsid w:val="0020198D"/>
    <w:rsid w:val="00201A82"/>
    <w:rsid w:val="00202066"/>
    <w:rsid w:val="00203522"/>
    <w:rsid w:val="00204373"/>
    <w:rsid w:val="00204A64"/>
    <w:rsid w:val="00205C3F"/>
    <w:rsid w:val="00206067"/>
    <w:rsid w:val="0020653E"/>
    <w:rsid w:val="00206B12"/>
    <w:rsid w:val="00210351"/>
    <w:rsid w:val="00210800"/>
    <w:rsid w:val="0021133C"/>
    <w:rsid w:val="00212183"/>
    <w:rsid w:val="0021265F"/>
    <w:rsid w:val="00212907"/>
    <w:rsid w:val="0021313D"/>
    <w:rsid w:val="00213F1A"/>
    <w:rsid w:val="002140BF"/>
    <w:rsid w:val="00214BC3"/>
    <w:rsid w:val="0021511B"/>
    <w:rsid w:val="002157DC"/>
    <w:rsid w:val="00215BD2"/>
    <w:rsid w:val="00216038"/>
    <w:rsid w:val="00217313"/>
    <w:rsid w:val="0021753D"/>
    <w:rsid w:val="00217780"/>
    <w:rsid w:val="00217CAC"/>
    <w:rsid w:val="00221186"/>
    <w:rsid w:val="00221C04"/>
    <w:rsid w:val="00221ECA"/>
    <w:rsid w:val="00222C31"/>
    <w:rsid w:val="0022304C"/>
    <w:rsid w:val="002234D5"/>
    <w:rsid w:val="002239BB"/>
    <w:rsid w:val="00223BBD"/>
    <w:rsid w:val="00224A61"/>
    <w:rsid w:val="002252A9"/>
    <w:rsid w:val="0022677D"/>
    <w:rsid w:val="002301DD"/>
    <w:rsid w:val="0023145A"/>
    <w:rsid w:val="0023172A"/>
    <w:rsid w:val="00231817"/>
    <w:rsid w:val="00231B71"/>
    <w:rsid w:val="00231CB2"/>
    <w:rsid w:val="002328B8"/>
    <w:rsid w:val="00232CA8"/>
    <w:rsid w:val="00233D95"/>
    <w:rsid w:val="00233F59"/>
    <w:rsid w:val="00234277"/>
    <w:rsid w:val="0023463F"/>
    <w:rsid w:val="00234F59"/>
    <w:rsid w:val="0023591C"/>
    <w:rsid w:val="00235C9E"/>
    <w:rsid w:val="00240767"/>
    <w:rsid w:val="0024199E"/>
    <w:rsid w:val="00241DF6"/>
    <w:rsid w:val="00244291"/>
    <w:rsid w:val="002454F0"/>
    <w:rsid w:val="0024612B"/>
    <w:rsid w:val="002469B3"/>
    <w:rsid w:val="00246AB9"/>
    <w:rsid w:val="00247EE4"/>
    <w:rsid w:val="0025069D"/>
    <w:rsid w:val="00250D2F"/>
    <w:rsid w:val="00251222"/>
    <w:rsid w:val="00252006"/>
    <w:rsid w:val="0025220D"/>
    <w:rsid w:val="0025289E"/>
    <w:rsid w:val="00252C14"/>
    <w:rsid w:val="00253291"/>
    <w:rsid w:val="00253F88"/>
    <w:rsid w:val="00254829"/>
    <w:rsid w:val="0025532B"/>
    <w:rsid w:val="00255CCC"/>
    <w:rsid w:val="00255EBD"/>
    <w:rsid w:val="002563B2"/>
    <w:rsid w:val="00256FA4"/>
    <w:rsid w:val="00257B76"/>
    <w:rsid w:val="002608B9"/>
    <w:rsid w:val="00260F87"/>
    <w:rsid w:val="00261164"/>
    <w:rsid w:val="00263014"/>
    <w:rsid w:val="002637D0"/>
    <w:rsid w:val="00263A85"/>
    <w:rsid w:val="00263C1D"/>
    <w:rsid w:val="002642B3"/>
    <w:rsid w:val="00265751"/>
    <w:rsid w:val="00267819"/>
    <w:rsid w:val="002729C9"/>
    <w:rsid w:val="00272C9F"/>
    <w:rsid w:val="00272FFC"/>
    <w:rsid w:val="00273B39"/>
    <w:rsid w:val="00273D82"/>
    <w:rsid w:val="00273F79"/>
    <w:rsid w:val="00274C20"/>
    <w:rsid w:val="002756AC"/>
    <w:rsid w:val="00275ED1"/>
    <w:rsid w:val="002762C3"/>
    <w:rsid w:val="00276B64"/>
    <w:rsid w:val="00276EE0"/>
    <w:rsid w:val="00276F49"/>
    <w:rsid w:val="00280425"/>
    <w:rsid w:val="00280C06"/>
    <w:rsid w:val="00280C64"/>
    <w:rsid w:val="0028190E"/>
    <w:rsid w:val="00282769"/>
    <w:rsid w:val="002835DC"/>
    <w:rsid w:val="0028493A"/>
    <w:rsid w:val="00284A56"/>
    <w:rsid w:val="00285CDC"/>
    <w:rsid w:val="00286809"/>
    <w:rsid w:val="002877C4"/>
    <w:rsid w:val="00292AF2"/>
    <w:rsid w:val="00292C70"/>
    <w:rsid w:val="0029358F"/>
    <w:rsid w:val="00293D6A"/>
    <w:rsid w:val="00293E2A"/>
    <w:rsid w:val="00294082"/>
    <w:rsid w:val="002943B5"/>
    <w:rsid w:val="002947CE"/>
    <w:rsid w:val="00296EE3"/>
    <w:rsid w:val="0029746C"/>
    <w:rsid w:val="00297CB8"/>
    <w:rsid w:val="002A0082"/>
    <w:rsid w:val="002A010D"/>
    <w:rsid w:val="002A0308"/>
    <w:rsid w:val="002A088E"/>
    <w:rsid w:val="002A0A0D"/>
    <w:rsid w:val="002A1142"/>
    <w:rsid w:val="002A1247"/>
    <w:rsid w:val="002A2576"/>
    <w:rsid w:val="002A298B"/>
    <w:rsid w:val="002A322D"/>
    <w:rsid w:val="002A3254"/>
    <w:rsid w:val="002A4DB2"/>
    <w:rsid w:val="002A4E24"/>
    <w:rsid w:val="002A5BDD"/>
    <w:rsid w:val="002A6156"/>
    <w:rsid w:val="002A665B"/>
    <w:rsid w:val="002A70CD"/>
    <w:rsid w:val="002A7BB2"/>
    <w:rsid w:val="002A7D5B"/>
    <w:rsid w:val="002A7E52"/>
    <w:rsid w:val="002B00B5"/>
    <w:rsid w:val="002B1A38"/>
    <w:rsid w:val="002B238A"/>
    <w:rsid w:val="002B270D"/>
    <w:rsid w:val="002B2CA0"/>
    <w:rsid w:val="002B4D1A"/>
    <w:rsid w:val="002B4DD5"/>
    <w:rsid w:val="002B6CBC"/>
    <w:rsid w:val="002B6E4B"/>
    <w:rsid w:val="002B7483"/>
    <w:rsid w:val="002C0123"/>
    <w:rsid w:val="002C0552"/>
    <w:rsid w:val="002C168F"/>
    <w:rsid w:val="002C1AD8"/>
    <w:rsid w:val="002C27E9"/>
    <w:rsid w:val="002C37ED"/>
    <w:rsid w:val="002C4C34"/>
    <w:rsid w:val="002C506F"/>
    <w:rsid w:val="002C7C31"/>
    <w:rsid w:val="002D0FCD"/>
    <w:rsid w:val="002D1F88"/>
    <w:rsid w:val="002D33D0"/>
    <w:rsid w:val="002D3502"/>
    <w:rsid w:val="002D3A9E"/>
    <w:rsid w:val="002D4244"/>
    <w:rsid w:val="002D4C31"/>
    <w:rsid w:val="002D50F5"/>
    <w:rsid w:val="002D588A"/>
    <w:rsid w:val="002D5E89"/>
    <w:rsid w:val="002D629A"/>
    <w:rsid w:val="002D6CED"/>
    <w:rsid w:val="002E0F30"/>
    <w:rsid w:val="002E16AA"/>
    <w:rsid w:val="002E179B"/>
    <w:rsid w:val="002E19E1"/>
    <w:rsid w:val="002E30D7"/>
    <w:rsid w:val="002E32E9"/>
    <w:rsid w:val="002E5054"/>
    <w:rsid w:val="002E55A0"/>
    <w:rsid w:val="002E589D"/>
    <w:rsid w:val="002E6100"/>
    <w:rsid w:val="002E6DE4"/>
    <w:rsid w:val="002E6FEA"/>
    <w:rsid w:val="002E7AF3"/>
    <w:rsid w:val="002E7E0C"/>
    <w:rsid w:val="002E7F17"/>
    <w:rsid w:val="002F017B"/>
    <w:rsid w:val="002F0689"/>
    <w:rsid w:val="002F0AD8"/>
    <w:rsid w:val="002F1489"/>
    <w:rsid w:val="002F1A68"/>
    <w:rsid w:val="002F2713"/>
    <w:rsid w:val="002F37DE"/>
    <w:rsid w:val="002F4163"/>
    <w:rsid w:val="002F4E9D"/>
    <w:rsid w:val="002F56DF"/>
    <w:rsid w:val="002F62DE"/>
    <w:rsid w:val="002F65BD"/>
    <w:rsid w:val="002F7129"/>
    <w:rsid w:val="002F732B"/>
    <w:rsid w:val="002F7590"/>
    <w:rsid w:val="002F7A6C"/>
    <w:rsid w:val="003022E9"/>
    <w:rsid w:val="00302706"/>
    <w:rsid w:val="0030272A"/>
    <w:rsid w:val="003029CB"/>
    <w:rsid w:val="00302E87"/>
    <w:rsid w:val="003030A8"/>
    <w:rsid w:val="0030403C"/>
    <w:rsid w:val="00304125"/>
    <w:rsid w:val="003054BA"/>
    <w:rsid w:val="003057C5"/>
    <w:rsid w:val="00305901"/>
    <w:rsid w:val="00307AA7"/>
    <w:rsid w:val="00307CB3"/>
    <w:rsid w:val="003111C0"/>
    <w:rsid w:val="00311276"/>
    <w:rsid w:val="00311B2A"/>
    <w:rsid w:val="00311FE9"/>
    <w:rsid w:val="00312C74"/>
    <w:rsid w:val="0031373F"/>
    <w:rsid w:val="00313FB6"/>
    <w:rsid w:val="0031570E"/>
    <w:rsid w:val="00315DB6"/>
    <w:rsid w:val="00316A11"/>
    <w:rsid w:val="00316BD3"/>
    <w:rsid w:val="0031798F"/>
    <w:rsid w:val="00317B4A"/>
    <w:rsid w:val="00320F01"/>
    <w:rsid w:val="003213A3"/>
    <w:rsid w:val="00321464"/>
    <w:rsid w:val="003217D8"/>
    <w:rsid w:val="003221BE"/>
    <w:rsid w:val="003227AB"/>
    <w:rsid w:val="0032295C"/>
    <w:rsid w:val="003233DB"/>
    <w:rsid w:val="003234D9"/>
    <w:rsid w:val="00323F4A"/>
    <w:rsid w:val="00324547"/>
    <w:rsid w:val="00324CDD"/>
    <w:rsid w:val="00324E27"/>
    <w:rsid w:val="00325126"/>
    <w:rsid w:val="00325714"/>
    <w:rsid w:val="00326A4C"/>
    <w:rsid w:val="00326FFE"/>
    <w:rsid w:val="00327190"/>
    <w:rsid w:val="003277F8"/>
    <w:rsid w:val="003302A9"/>
    <w:rsid w:val="00330331"/>
    <w:rsid w:val="00330996"/>
    <w:rsid w:val="00330B6F"/>
    <w:rsid w:val="003317B1"/>
    <w:rsid w:val="00331A40"/>
    <w:rsid w:val="0033276F"/>
    <w:rsid w:val="00332A52"/>
    <w:rsid w:val="00332F0A"/>
    <w:rsid w:val="00332FDA"/>
    <w:rsid w:val="003334C6"/>
    <w:rsid w:val="00333C01"/>
    <w:rsid w:val="0033421B"/>
    <w:rsid w:val="003344AE"/>
    <w:rsid w:val="003347DF"/>
    <w:rsid w:val="003357B8"/>
    <w:rsid w:val="00336549"/>
    <w:rsid w:val="00337029"/>
    <w:rsid w:val="003376C8"/>
    <w:rsid w:val="00337721"/>
    <w:rsid w:val="00340171"/>
    <w:rsid w:val="00340206"/>
    <w:rsid w:val="00341B91"/>
    <w:rsid w:val="00342888"/>
    <w:rsid w:val="0034309E"/>
    <w:rsid w:val="00343A49"/>
    <w:rsid w:val="00344C2D"/>
    <w:rsid w:val="0034708C"/>
    <w:rsid w:val="00347503"/>
    <w:rsid w:val="00347841"/>
    <w:rsid w:val="0035061B"/>
    <w:rsid w:val="00350F9A"/>
    <w:rsid w:val="0035148C"/>
    <w:rsid w:val="003521AB"/>
    <w:rsid w:val="003521EB"/>
    <w:rsid w:val="00353982"/>
    <w:rsid w:val="003544FC"/>
    <w:rsid w:val="00354E4F"/>
    <w:rsid w:val="00354FE8"/>
    <w:rsid w:val="00355F0E"/>
    <w:rsid w:val="00356601"/>
    <w:rsid w:val="003572B7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2CF8"/>
    <w:rsid w:val="00363832"/>
    <w:rsid w:val="00363DC3"/>
    <w:rsid w:val="00364029"/>
    <w:rsid w:val="00364828"/>
    <w:rsid w:val="00364944"/>
    <w:rsid w:val="00365671"/>
    <w:rsid w:val="0036570D"/>
    <w:rsid w:val="0036575D"/>
    <w:rsid w:val="0036607D"/>
    <w:rsid w:val="00370FFF"/>
    <w:rsid w:val="003712FD"/>
    <w:rsid w:val="003727FF"/>
    <w:rsid w:val="00372B7F"/>
    <w:rsid w:val="00373539"/>
    <w:rsid w:val="00373A9F"/>
    <w:rsid w:val="003745C7"/>
    <w:rsid w:val="0037497A"/>
    <w:rsid w:val="00375F01"/>
    <w:rsid w:val="00377024"/>
    <w:rsid w:val="00377B62"/>
    <w:rsid w:val="00377C84"/>
    <w:rsid w:val="00377E53"/>
    <w:rsid w:val="003805C3"/>
    <w:rsid w:val="00380D7B"/>
    <w:rsid w:val="00381849"/>
    <w:rsid w:val="00381E16"/>
    <w:rsid w:val="00382C44"/>
    <w:rsid w:val="00383022"/>
    <w:rsid w:val="00384E70"/>
    <w:rsid w:val="0038563C"/>
    <w:rsid w:val="00385FF7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2067"/>
    <w:rsid w:val="003929FE"/>
    <w:rsid w:val="00393311"/>
    <w:rsid w:val="00394801"/>
    <w:rsid w:val="00394EC2"/>
    <w:rsid w:val="003962AF"/>
    <w:rsid w:val="0039652A"/>
    <w:rsid w:val="00396BB2"/>
    <w:rsid w:val="00397582"/>
    <w:rsid w:val="003979E3"/>
    <w:rsid w:val="003A082A"/>
    <w:rsid w:val="003A0897"/>
    <w:rsid w:val="003A11A4"/>
    <w:rsid w:val="003A12A5"/>
    <w:rsid w:val="003A2046"/>
    <w:rsid w:val="003A4FB7"/>
    <w:rsid w:val="003A5DEA"/>
    <w:rsid w:val="003A5FAC"/>
    <w:rsid w:val="003A662E"/>
    <w:rsid w:val="003B02AC"/>
    <w:rsid w:val="003B16CD"/>
    <w:rsid w:val="003B2950"/>
    <w:rsid w:val="003B38FE"/>
    <w:rsid w:val="003B486A"/>
    <w:rsid w:val="003B52E0"/>
    <w:rsid w:val="003B58F8"/>
    <w:rsid w:val="003B5912"/>
    <w:rsid w:val="003B68EB"/>
    <w:rsid w:val="003B6A61"/>
    <w:rsid w:val="003B6AEA"/>
    <w:rsid w:val="003B7241"/>
    <w:rsid w:val="003B7455"/>
    <w:rsid w:val="003B7879"/>
    <w:rsid w:val="003B7908"/>
    <w:rsid w:val="003C004E"/>
    <w:rsid w:val="003C1A3F"/>
    <w:rsid w:val="003C3178"/>
    <w:rsid w:val="003C46C8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235F"/>
    <w:rsid w:val="003D2489"/>
    <w:rsid w:val="003D2530"/>
    <w:rsid w:val="003D2D2C"/>
    <w:rsid w:val="003D2E62"/>
    <w:rsid w:val="003D3CE0"/>
    <w:rsid w:val="003D4C5B"/>
    <w:rsid w:val="003D4D59"/>
    <w:rsid w:val="003D5336"/>
    <w:rsid w:val="003D55B0"/>
    <w:rsid w:val="003D7EE3"/>
    <w:rsid w:val="003E0319"/>
    <w:rsid w:val="003E21BA"/>
    <w:rsid w:val="003E26E6"/>
    <w:rsid w:val="003E272F"/>
    <w:rsid w:val="003E2BEF"/>
    <w:rsid w:val="003E3437"/>
    <w:rsid w:val="003E3A7D"/>
    <w:rsid w:val="003E458F"/>
    <w:rsid w:val="003E46A7"/>
    <w:rsid w:val="003E50FE"/>
    <w:rsid w:val="003E52C4"/>
    <w:rsid w:val="003E6CEC"/>
    <w:rsid w:val="003E7A3B"/>
    <w:rsid w:val="003F142E"/>
    <w:rsid w:val="003F1AD2"/>
    <w:rsid w:val="003F1B27"/>
    <w:rsid w:val="003F23DD"/>
    <w:rsid w:val="003F2D60"/>
    <w:rsid w:val="003F2EBA"/>
    <w:rsid w:val="003F36B7"/>
    <w:rsid w:val="003F3795"/>
    <w:rsid w:val="003F3A98"/>
    <w:rsid w:val="003F3B1E"/>
    <w:rsid w:val="003F4FFE"/>
    <w:rsid w:val="003F5540"/>
    <w:rsid w:val="003F5ACE"/>
    <w:rsid w:val="003F6B2D"/>
    <w:rsid w:val="00400043"/>
    <w:rsid w:val="004006BD"/>
    <w:rsid w:val="00400F2F"/>
    <w:rsid w:val="00401336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D31"/>
    <w:rsid w:val="00404D4D"/>
    <w:rsid w:val="004057D3"/>
    <w:rsid w:val="00405820"/>
    <w:rsid w:val="00405CB9"/>
    <w:rsid w:val="004063C5"/>
    <w:rsid w:val="004105CB"/>
    <w:rsid w:val="00410B76"/>
    <w:rsid w:val="0041162E"/>
    <w:rsid w:val="00411EB4"/>
    <w:rsid w:val="00412834"/>
    <w:rsid w:val="00413543"/>
    <w:rsid w:val="0041354E"/>
    <w:rsid w:val="0041381F"/>
    <w:rsid w:val="00413F46"/>
    <w:rsid w:val="00414608"/>
    <w:rsid w:val="0041569E"/>
    <w:rsid w:val="00416826"/>
    <w:rsid w:val="004202F1"/>
    <w:rsid w:val="0042076B"/>
    <w:rsid w:val="00421D2F"/>
    <w:rsid w:val="00422397"/>
    <w:rsid w:val="00422F8D"/>
    <w:rsid w:val="00423872"/>
    <w:rsid w:val="00423E78"/>
    <w:rsid w:val="0042460E"/>
    <w:rsid w:val="004262E9"/>
    <w:rsid w:val="004274A0"/>
    <w:rsid w:val="00427C95"/>
    <w:rsid w:val="00430F95"/>
    <w:rsid w:val="004310B5"/>
    <w:rsid w:val="0043248F"/>
    <w:rsid w:val="00433012"/>
    <w:rsid w:val="00433224"/>
    <w:rsid w:val="0043328E"/>
    <w:rsid w:val="0043371D"/>
    <w:rsid w:val="00433EF2"/>
    <w:rsid w:val="004343FF"/>
    <w:rsid w:val="00434575"/>
    <w:rsid w:val="004345DC"/>
    <w:rsid w:val="00434892"/>
    <w:rsid w:val="00434965"/>
    <w:rsid w:val="0043534C"/>
    <w:rsid w:val="00437374"/>
    <w:rsid w:val="004376F3"/>
    <w:rsid w:val="00437C6D"/>
    <w:rsid w:val="00440DDA"/>
    <w:rsid w:val="00441628"/>
    <w:rsid w:val="00442021"/>
    <w:rsid w:val="004426EF"/>
    <w:rsid w:val="004440FB"/>
    <w:rsid w:val="00445132"/>
    <w:rsid w:val="0044569C"/>
    <w:rsid w:val="00445C5D"/>
    <w:rsid w:val="00446769"/>
    <w:rsid w:val="0044685C"/>
    <w:rsid w:val="004469C4"/>
    <w:rsid w:val="004479E5"/>
    <w:rsid w:val="00447DD1"/>
    <w:rsid w:val="00450897"/>
    <w:rsid w:val="00450BE7"/>
    <w:rsid w:val="00450C6B"/>
    <w:rsid w:val="00450F1F"/>
    <w:rsid w:val="00451C3B"/>
    <w:rsid w:val="004539B0"/>
    <w:rsid w:val="00453C9A"/>
    <w:rsid w:val="0045477E"/>
    <w:rsid w:val="00454787"/>
    <w:rsid w:val="00454D14"/>
    <w:rsid w:val="00455540"/>
    <w:rsid w:val="00457194"/>
    <w:rsid w:val="004577B6"/>
    <w:rsid w:val="0046068D"/>
    <w:rsid w:val="0046071E"/>
    <w:rsid w:val="0046117D"/>
    <w:rsid w:val="004614EA"/>
    <w:rsid w:val="00461E47"/>
    <w:rsid w:val="00462FC9"/>
    <w:rsid w:val="00463163"/>
    <w:rsid w:val="00463411"/>
    <w:rsid w:val="00464119"/>
    <w:rsid w:val="0046442A"/>
    <w:rsid w:val="00464AC9"/>
    <w:rsid w:val="00464CD9"/>
    <w:rsid w:val="004650AB"/>
    <w:rsid w:val="004660BB"/>
    <w:rsid w:val="00466393"/>
    <w:rsid w:val="004667D6"/>
    <w:rsid w:val="00466EAA"/>
    <w:rsid w:val="0046729F"/>
    <w:rsid w:val="00467311"/>
    <w:rsid w:val="00470919"/>
    <w:rsid w:val="00471456"/>
    <w:rsid w:val="00471802"/>
    <w:rsid w:val="00471831"/>
    <w:rsid w:val="004721B6"/>
    <w:rsid w:val="00472D7C"/>
    <w:rsid w:val="00473848"/>
    <w:rsid w:val="00473972"/>
    <w:rsid w:val="00473FD6"/>
    <w:rsid w:val="00474C24"/>
    <w:rsid w:val="004754C9"/>
    <w:rsid w:val="00476911"/>
    <w:rsid w:val="00477B8C"/>
    <w:rsid w:val="00480F8D"/>
    <w:rsid w:val="004813F3"/>
    <w:rsid w:val="00481E7C"/>
    <w:rsid w:val="00482A2B"/>
    <w:rsid w:val="00482BD5"/>
    <w:rsid w:val="00483D04"/>
    <w:rsid w:val="00483F24"/>
    <w:rsid w:val="0048463D"/>
    <w:rsid w:val="004866D6"/>
    <w:rsid w:val="0048768A"/>
    <w:rsid w:val="00487C9A"/>
    <w:rsid w:val="00490196"/>
    <w:rsid w:val="004918FF"/>
    <w:rsid w:val="004926BE"/>
    <w:rsid w:val="00492923"/>
    <w:rsid w:val="00493870"/>
    <w:rsid w:val="004944F4"/>
    <w:rsid w:val="00494646"/>
    <w:rsid w:val="00495CA6"/>
    <w:rsid w:val="00496F82"/>
    <w:rsid w:val="004972A7"/>
    <w:rsid w:val="004A17F0"/>
    <w:rsid w:val="004A25D9"/>
    <w:rsid w:val="004A356C"/>
    <w:rsid w:val="004A3A13"/>
    <w:rsid w:val="004A3BE3"/>
    <w:rsid w:val="004A3D6A"/>
    <w:rsid w:val="004A5737"/>
    <w:rsid w:val="004A5B7A"/>
    <w:rsid w:val="004A606A"/>
    <w:rsid w:val="004A7EBC"/>
    <w:rsid w:val="004B017D"/>
    <w:rsid w:val="004B09E6"/>
    <w:rsid w:val="004B0CD1"/>
    <w:rsid w:val="004B254F"/>
    <w:rsid w:val="004B424B"/>
    <w:rsid w:val="004B4647"/>
    <w:rsid w:val="004B4820"/>
    <w:rsid w:val="004B529B"/>
    <w:rsid w:val="004B5A46"/>
    <w:rsid w:val="004B5CC3"/>
    <w:rsid w:val="004B6661"/>
    <w:rsid w:val="004B6A10"/>
    <w:rsid w:val="004B6F2E"/>
    <w:rsid w:val="004C034F"/>
    <w:rsid w:val="004C1ED6"/>
    <w:rsid w:val="004C20BF"/>
    <w:rsid w:val="004C2640"/>
    <w:rsid w:val="004C2D97"/>
    <w:rsid w:val="004C38C4"/>
    <w:rsid w:val="004C3ADE"/>
    <w:rsid w:val="004C3B4E"/>
    <w:rsid w:val="004C3F7B"/>
    <w:rsid w:val="004C4EB4"/>
    <w:rsid w:val="004C56A1"/>
    <w:rsid w:val="004C5A77"/>
    <w:rsid w:val="004C5EB4"/>
    <w:rsid w:val="004C6371"/>
    <w:rsid w:val="004C72FF"/>
    <w:rsid w:val="004D0224"/>
    <w:rsid w:val="004D0B31"/>
    <w:rsid w:val="004D140F"/>
    <w:rsid w:val="004D35DD"/>
    <w:rsid w:val="004D35E1"/>
    <w:rsid w:val="004D360D"/>
    <w:rsid w:val="004D4634"/>
    <w:rsid w:val="004D4807"/>
    <w:rsid w:val="004D4D9C"/>
    <w:rsid w:val="004D5502"/>
    <w:rsid w:val="004D5735"/>
    <w:rsid w:val="004D5D07"/>
    <w:rsid w:val="004D613F"/>
    <w:rsid w:val="004D7BB3"/>
    <w:rsid w:val="004D7E57"/>
    <w:rsid w:val="004D7F58"/>
    <w:rsid w:val="004E1085"/>
    <w:rsid w:val="004E1786"/>
    <w:rsid w:val="004E1855"/>
    <w:rsid w:val="004E1A9F"/>
    <w:rsid w:val="004E1B2B"/>
    <w:rsid w:val="004E1DFB"/>
    <w:rsid w:val="004E2138"/>
    <w:rsid w:val="004E21F9"/>
    <w:rsid w:val="004E2321"/>
    <w:rsid w:val="004E2C0C"/>
    <w:rsid w:val="004E40DC"/>
    <w:rsid w:val="004E4415"/>
    <w:rsid w:val="004E4465"/>
    <w:rsid w:val="004E5A0A"/>
    <w:rsid w:val="004E6B97"/>
    <w:rsid w:val="004E6C83"/>
    <w:rsid w:val="004E7715"/>
    <w:rsid w:val="004E7B81"/>
    <w:rsid w:val="004F01CF"/>
    <w:rsid w:val="004F06B6"/>
    <w:rsid w:val="004F09EE"/>
    <w:rsid w:val="004F0FB0"/>
    <w:rsid w:val="004F115B"/>
    <w:rsid w:val="004F16C4"/>
    <w:rsid w:val="004F17DF"/>
    <w:rsid w:val="004F1997"/>
    <w:rsid w:val="004F1AB9"/>
    <w:rsid w:val="004F1AC6"/>
    <w:rsid w:val="004F1E2E"/>
    <w:rsid w:val="004F1E5E"/>
    <w:rsid w:val="004F1FC7"/>
    <w:rsid w:val="004F282E"/>
    <w:rsid w:val="004F3066"/>
    <w:rsid w:val="004F319E"/>
    <w:rsid w:val="004F3E07"/>
    <w:rsid w:val="004F53C7"/>
    <w:rsid w:val="004F6382"/>
    <w:rsid w:val="004F71A7"/>
    <w:rsid w:val="00500AD5"/>
    <w:rsid w:val="005011F3"/>
    <w:rsid w:val="00501881"/>
    <w:rsid w:val="00501A23"/>
    <w:rsid w:val="00502C6A"/>
    <w:rsid w:val="00503D52"/>
    <w:rsid w:val="00504BC3"/>
    <w:rsid w:val="00504E21"/>
    <w:rsid w:val="00504EE7"/>
    <w:rsid w:val="00505096"/>
    <w:rsid w:val="00505CD1"/>
    <w:rsid w:val="005060F8"/>
    <w:rsid w:val="00507E95"/>
    <w:rsid w:val="0051114C"/>
    <w:rsid w:val="005124F2"/>
    <w:rsid w:val="005128E5"/>
    <w:rsid w:val="00512A94"/>
    <w:rsid w:val="00513733"/>
    <w:rsid w:val="00515434"/>
    <w:rsid w:val="0051560A"/>
    <w:rsid w:val="005159A5"/>
    <w:rsid w:val="00515BEC"/>
    <w:rsid w:val="00516DC4"/>
    <w:rsid w:val="005171D8"/>
    <w:rsid w:val="005179B3"/>
    <w:rsid w:val="00521051"/>
    <w:rsid w:val="005211DA"/>
    <w:rsid w:val="00521574"/>
    <w:rsid w:val="00521C58"/>
    <w:rsid w:val="00521D3D"/>
    <w:rsid w:val="00522D50"/>
    <w:rsid w:val="0052367B"/>
    <w:rsid w:val="005249D1"/>
    <w:rsid w:val="0052546F"/>
    <w:rsid w:val="005254E3"/>
    <w:rsid w:val="00526640"/>
    <w:rsid w:val="00526B6A"/>
    <w:rsid w:val="00527ADB"/>
    <w:rsid w:val="00527FBA"/>
    <w:rsid w:val="00530813"/>
    <w:rsid w:val="00531C4A"/>
    <w:rsid w:val="00531EB2"/>
    <w:rsid w:val="00532170"/>
    <w:rsid w:val="0053374F"/>
    <w:rsid w:val="005337A5"/>
    <w:rsid w:val="00534512"/>
    <w:rsid w:val="00534752"/>
    <w:rsid w:val="00534B7B"/>
    <w:rsid w:val="00536453"/>
    <w:rsid w:val="005365B5"/>
    <w:rsid w:val="00536E13"/>
    <w:rsid w:val="0053707D"/>
    <w:rsid w:val="00537272"/>
    <w:rsid w:val="005403ED"/>
    <w:rsid w:val="005408A3"/>
    <w:rsid w:val="00542122"/>
    <w:rsid w:val="00542369"/>
    <w:rsid w:val="005432A3"/>
    <w:rsid w:val="00543458"/>
    <w:rsid w:val="005436C6"/>
    <w:rsid w:val="00543810"/>
    <w:rsid w:val="005450D9"/>
    <w:rsid w:val="00545367"/>
    <w:rsid w:val="005454E0"/>
    <w:rsid w:val="0054560B"/>
    <w:rsid w:val="005460E0"/>
    <w:rsid w:val="005462D4"/>
    <w:rsid w:val="005464EA"/>
    <w:rsid w:val="00546EF6"/>
    <w:rsid w:val="00547532"/>
    <w:rsid w:val="00547C8D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54A2"/>
    <w:rsid w:val="005570BD"/>
    <w:rsid w:val="005570DC"/>
    <w:rsid w:val="00557D93"/>
    <w:rsid w:val="0056017B"/>
    <w:rsid w:val="00560CCF"/>
    <w:rsid w:val="00561A3A"/>
    <w:rsid w:val="00561F52"/>
    <w:rsid w:val="005622FD"/>
    <w:rsid w:val="0056252E"/>
    <w:rsid w:val="005628A9"/>
    <w:rsid w:val="00562CBD"/>
    <w:rsid w:val="00563070"/>
    <w:rsid w:val="00563950"/>
    <w:rsid w:val="00563A6A"/>
    <w:rsid w:val="00563C44"/>
    <w:rsid w:val="00564D74"/>
    <w:rsid w:val="00565D4C"/>
    <w:rsid w:val="00565E48"/>
    <w:rsid w:val="00566FF4"/>
    <w:rsid w:val="00567896"/>
    <w:rsid w:val="00567F31"/>
    <w:rsid w:val="005708DE"/>
    <w:rsid w:val="00570E89"/>
    <w:rsid w:val="00571356"/>
    <w:rsid w:val="005715C5"/>
    <w:rsid w:val="00572EA3"/>
    <w:rsid w:val="005733A9"/>
    <w:rsid w:val="00573637"/>
    <w:rsid w:val="00573CC3"/>
    <w:rsid w:val="005747A3"/>
    <w:rsid w:val="005747EB"/>
    <w:rsid w:val="0057662B"/>
    <w:rsid w:val="0057757B"/>
    <w:rsid w:val="00580662"/>
    <w:rsid w:val="00581112"/>
    <w:rsid w:val="005816C1"/>
    <w:rsid w:val="00581ABF"/>
    <w:rsid w:val="00582C34"/>
    <w:rsid w:val="005836AF"/>
    <w:rsid w:val="00583C8F"/>
    <w:rsid w:val="00583CF0"/>
    <w:rsid w:val="0058422E"/>
    <w:rsid w:val="0058458F"/>
    <w:rsid w:val="00584FED"/>
    <w:rsid w:val="00585821"/>
    <w:rsid w:val="00586B53"/>
    <w:rsid w:val="00586B5A"/>
    <w:rsid w:val="00587167"/>
    <w:rsid w:val="00596623"/>
    <w:rsid w:val="00596D03"/>
    <w:rsid w:val="00596D1C"/>
    <w:rsid w:val="00596D7E"/>
    <w:rsid w:val="005A05A3"/>
    <w:rsid w:val="005A1D8F"/>
    <w:rsid w:val="005A1F89"/>
    <w:rsid w:val="005A2197"/>
    <w:rsid w:val="005A2381"/>
    <w:rsid w:val="005A2774"/>
    <w:rsid w:val="005A2997"/>
    <w:rsid w:val="005A392F"/>
    <w:rsid w:val="005A393D"/>
    <w:rsid w:val="005A39A2"/>
    <w:rsid w:val="005A4257"/>
    <w:rsid w:val="005A4D8A"/>
    <w:rsid w:val="005A4DD5"/>
    <w:rsid w:val="005A5891"/>
    <w:rsid w:val="005A5BF0"/>
    <w:rsid w:val="005A5D6F"/>
    <w:rsid w:val="005A6DDF"/>
    <w:rsid w:val="005A7295"/>
    <w:rsid w:val="005A74DE"/>
    <w:rsid w:val="005A7953"/>
    <w:rsid w:val="005A7DFB"/>
    <w:rsid w:val="005B08DB"/>
    <w:rsid w:val="005B136F"/>
    <w:rsid w:val="005B1EED"/>
    <w:rsid w:val="005B22ED"/>
    <w:rsid w:val="005B3057"/>
    <w:rsid w:val="005B39D6"/>
    <w:rsid w:val="005B4258"/>
    <w:rsid w:val="005B4969"/>
    <w:rsid w:val="005B5532"/>
    <w:rsid w:val="005B706C"/>
    <w:rsid w:val="005C03B8"/>
    <w:rsid w:val="005C14C2"/>
    <w:rsid w:val="005C189D"/>
    <w:rsid w:val="005C1AE6"/>
    <w:rsid w:val="005C323B"/>
    <w:rsid w:val="005C3E88"/>
    <w:rsid w:val="005C4554"/>
    <w:rsid w:val="005C470C"/>
    <w:rsid w:val="005C5871"/>
    <w:rsid w:val="005C5C9D"/>
    <w:rsid w:val="005C70EF"/>
    <w:rsid w:val="005C7651"/>
    <w:rsid w:val="005C7B32"/>
    <w:rsid w:val="005C7BE5"/>
    <w:rsid w:val="005C7F8E"/>
    <w:rsid w:val="005D0249"/>
    <w:rsid w:val="005D0791"/>
    <w:rsid w:val="005D1B7D"/>
    <w:rsid w:val="005D21A1"/>
    <w:rsid w:val="005D225A"/>
    <w:rsid w:val="005D414E"/>
    <w:rsid w:val="005D6D94"/>
    <w:rsid w:val="005D7AB8"/>
    <w:rsid w:val="005E1A97"/>
    <w:rsid w:val="005E23D7"/>
    <w:rsid w:val="005E304C"/>
    <w:rsid w:val="005E5D11"/>
    <w:rsid w:val="005E71E1"/>
    <w:rsid w:val="005E7D2A"/>
    <w:rsid w:val="005F044B"/>
    <w:rsid w:val="005F1E7F"/>
    <w:rsid w:val="005F3405"/>
    <w:rsid w:val="005F3830"/>
    <w:rsid w:val="005F4106"/>
    <w:rsid w:val="005F4CB4"/>
    <w:rsid w:val="005F59CE"/>
    <w:rsid w:val="005F59EB"/>
    <w:rsid w:val="005F70D9"/>
    <w:rsid w:val="005F72C5"/>
    <w:rsid w:val="006004E3"/>
    <w:rsid w:val="00600873"/>
    <w:rsid w:val="00601237"/>
    <w:rsid w:val="006013DD"/>
    <w:rsid w:val="00603180"/>
    <w:rsid w:val="00603C59"/>
    <w:rsid w:val="00603D53"/>
    <w:rsid w:val="006043D7"/>
    <w:rsid w:val="006054F8"/>
    <w:rsid w:val="00605C31"/>
    <w:rsid w:val="0060704C"/>
    <w:rsid w:val="00607A34"/>
    <w:rsid w:val="00607A85"/>
    <w:rsid w:val="00607EF2"/>
    <w:rsid w:val="0061199C"/>
    <w:rsid w:val="006119B7"/>
    <w:rsid w:val="00611B22"/>
    <w:rsid w:val="006125E5"/>
    <w:rsid w:val="00612838"/>
    <w:rsid w:val="00613AF9"/>
    <w:rsid w:val="00614231"/>
    <w:rsid w:val="006142AD"/>
    <w:rsid w:val="006147CE"/>
    <w:rsid w:val="00614B55"/>
    <w:rsid w:val="006150C4"/>
    <w:rsid w:val="00616624"/>
    <w:rsid w:val="00616694"/>
    <w:rsid w:val="006177F3"/>
    <w:rsid w:val="00620407"/>
    <w:rsid w:val="006207F8"/>
    <w:rsid w:val="0062164C"/>
    <w:rsid w:val="00621D1A"/>
    <w:rsid w:val="006223BF"/>
    <w:rsid w:val="00623079"/>
    <w:rsid w:val="00624A6F"/>
    <w:rsid w:val="00624EA1"/>
    <w:rsid w:val="00625088"/>
    <w:rsid w:val="00625662"/>
    <w:rsid w:val="00625ACE"/>
    <w:rsid w:val="00625F2F"/>
    <w:rsid w:val="00626494"/>
    <w:rsid w:val="00626C2C"/>
    <w:rsid w:val="006279D9"/>
    <w:rsid w:val="00627F8F"/>
    <w:rsid w:val="00630720"/>
    <w:rsid w:val="006307DC"/>
    <w:rsid w:val="006310DD"/>
    <w:rsid w:val="00631BF5"/>
    <w:rsid w:val="00631F58"/>
    <w:rsid w:val="0063283F"/>
    <w:rsid w:val="0063360E"/>
    <w:rsid w:val="00633AB4"/>
    <w:rsid w:val="00634167"/>
    <w:rsid w:val="00635022"/>
    <w:rsid w:val="0063708B"/>
    <w:rsid w:val="00640E39"/>
    <w:rsid w:val="0064106D"/>
    <w:rsid w:val="00641D6D"/>
    <w:rsid w:val="0064207B"/>
    <w:rsid w:val="006429B1"/>
    <w:rsid w:val="00642CC0"/>
    <w:rsid w:val="006430FF"/>
    <w:rsid w:val="00643B3D"/>
    <w:rsid w:val="00644374"/>
    <w:rsid w:val="0064540B"/>
    <w:rsid w:val="00645BA9"/>
    <w:rsid w:val="00647A77"/>
    <w:rsid w:val="00647BC0"/>
    <w:rsid w:val="00647CE4"/>
    <w:rsid w:val="006501FD"/>
    <w:rsid w:val="00650764"/>
    <w:rsid w:val="00650D35"/>
    <w:rsid w:val="00651B04"/>
    <w:rsid w:val="006533D6"/>
    <w:rsid w:val="006536B1"/>
    <w:rsid w:val="00653BF6"/>
    <w:rsid w:val="00655CBF"/>
    <w:rsid w:val="0065674F"/>
    <w:rsid w:val="00656F8E"/>
    <w:rsid w:val="0065775B"/>
    <w:rsid w:val="00657AA4"/>
    <w:rsid w:val="00657BD7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5003"/>
    <w:rsid w:val="00666D7E"/>
    <w:rsid w:val="00666D9A"/>
    <w:rsid w:val="006707D1"/>
    <w:rsid w:val="00670963"/>
    <w:rsid w:val="00671B28"/>
    <w:rsid w:val="0067376E"/>
    <w:rsid w:val="00673844"/>
    <w:rsid w:val="0067422A"/>
    <w:rsid w:val="006745B6"/>
    <w:rsid w:val="00674DD2"/>
    <w:rsid w:val="006752C7"/>
    <w:rsid w:val="00676F58"/>
    <w:rsid w:val="00677817"/>
    <w:rsid w:val="00680361"/>
    <w:rsid w:val="00680741"/>
    <w:rsid w:val="006807B7"/>
    <w:rsid w:val="00681001"/>
    <w:rsid w:val="00681E8E"/>
    <w:rsid w:val="00681FCD"/>
    <w:rsid w:val="00682196"/>
    <w:rsid w:val="00683327"/>
    <w:rsid w:val="006835B3"/>
    <w:rsid w:val="00683692"/>
    <w:rsid w:val="006841DB"/>
    <w:rsid w:val="00684C03"/>
    <w:rsid w:val="00685131"/>
    <w:rsid w:val="0068579B"/>
    <w:rsid w:val="00686394"/>
    <w:rsid w:val="00686487"/>
    <w:rsid w:val="006864AA"/>
    <w:rsid w:val="00687581"/>
    <w:rsid w:val="006878EC"/>
    <w:rsid w:val="00687A9B"/>
    <w:rsid w:val="00687E19"/>
    <w:rsid w:val="00687F05"/>
    <w:rsid w:val="00690730"/>
    <w:rsid w:val="00690F80"/>
    <w:rsid w:val="006914AD"/>
    <w:rsid w:val="0069177F"/>
    <w:rsid w:val="006919B8"/>
    <w:rsid w:val="00693DD8"/>
    <w:rsid w:val="00693E2F"/>
    <w:rsid w:val="006940A5"/>
    <w:rsid w:val="00695314"/>
    <w:rsid w:val="00695543"/>
    <w:rsid w:val="00695F19"/>
    <w:rsid w:val="00696E40"/>
    <w:rsid w:val="00697670"/>
    <w:rsid w:val="006A01DF"/>
    <w:rsid w:val="006A0977"/>
    <w:rsid w:val="006A14AF"/>
    <w:rsid w:val="006A1CDB"/>
    <w:rsid w:val="006A2708"/>
    <w:rsid w:val="006A3076"/>
    <w:rsid w:val="006A3DF1"/>
    <w:rsid w:val="006A4182"/>
    <w:rsid w:val="006A421C"/>
    <w:rsid w:val="006A4DB4"/>
    <w:rsid w:val="006A570C"/>
    <w:rsid w:val="006A5D83"/>
    <w:rsid w:val="006A6263"/>
    <w:rsid w:val="006A7EF9"/>
    <w:rsid w:val="006B0A56"/>
    <w:rsid w:val="006B0F86"/>
    <w:rsid w:val="006B1325"/>
    <w:rsid w:val="006B3EFB"/>
    <w:rsid w:val="006B436C"/>
    <w:rsid w:val="006B4669"/>
    <w:rsid w:val="006B4BEF"/>
    <w:rsid w:val="006B4C66"/>
    <w:rsid w:val="006B59B9"/>
    <w:rsid w:val="006B5E4D"/>
    <w:rsid w:val="006B60CF"/>
    <w:rsid w:val="006B6A4B"/>
    <w:rsid w:val="006B7B5F"/>
    <w:rsid w:val="006C1435"/>
    <w:rsid w:val="006C14EB"/>
    <w:rsid w:val="006C153A"/>
    <w:rsid w:val="006C190A"/>
    <w:rsid w:val="006C1AB9"/>
    <w:rsid w:val="006C2017"/>
    <w:rsid w:val="006C2889"/>
    <w:rsid w:val="006C2C9F"/>
    <w:rsid w:val="006C2DCD"/>
    <w:rsid w:val="006C459F"/>
    <w:rsid w:val="006C49E5"/>
    <w:rsid w:val="006C5008"/>
    <w:rsid w:val="006C571F"/>
    <w:rsid w:val="006C58D7"/>
    <w:rsid w:val="006C59B8"/>
    <w:rsid w:val="006C5F6E"/>
    <w:rsid w:val="006C6264"/>
    <w:rsid w:val="006C6CDA"/>
    <w:rsid w:val="006C7300"/>
    <w:rsid w:val="006C749A"/>
    <w:rsid w:val="006D031A"/>
    <w:rsid w:val="006D0B29"/>
    <w:rsid w:val="006D0BD3"/>
    <w:rsid w:val="006D0F1E"/>
    <w:rsid w:val="006D1203"/>
    <w:rsid w:val="006D1F8B"/>
    <w:rsid w:val="006D2244"/>
    <w:rsid w:val="006D2CC4"/>
    <w:rsid w:val="006D3CD0"/>
    <w:rsid w:val="006D3D2A"/>
    <w:rsid w:val="006D4294"/>
    <w:rsid w:val="006D4B36"/>
    <w:rsid w:val="006D4D10"/>
    <w:rsid w:val="006D4E36"/>
    <w:rsid w:val="006D6C70"/>
    <w:rsid w:val="006D6FFA"/>
    <w:rsid w:val="006D72A3"/>
    <w:rsid w:val="006E010A"/>
    <w:rsid w:val="006E0713"/>
    <w:rsid w:val="006E0D7D"/>
    <w:rsid w:val="006E165D"/>
    <w:rsid w:val="006E2446"/>
    <w:rsid w:val="006E2FE9"/>
    <w:rsid w:val="006E3161"/>
    <w:rsid w:val="006E31BE"/>
    <w:rsid w:val="006E32DF"/>
    <w:rsid w:val="006E5003"/>
    <w:rsid w:val="006E5065"/>
    <w:rsid w:val="006E6AF0"/>
    <w:rsid w:val="006E79D2"/>
    <w:rsid w:val="006F0489"/>
    <w:rsid w:val="006F16AE"/>
    <w:rsid w:val="006F1848"/>
    <w:rsid w:val="006F2A4D"/>
    <w:rsid w:val="006F302E"/>
    <w:rsid w:val="006F3476"/>
    <w:rsid w:val="006F54F7"/>
    <w:rsid w:val="006F582D"/>
    <w:rsid w:val="006F59DA"/>
    <w:rsid w:val="006F5BCA"/>
    <w:rsid w:val="006F65E6"/>
    <w:rsid w:val="006F669C"/>
    <w:rsid w:val="007004E1"/>
    <w:rsid w:val="00700659"/>
    <w:rsid w:val="007006C4"/>
    <w:rsid w:val="007011B2"/>
    <w:rsid w:val="007011B3"/>
    <w:rsid w:val="00701304"/>
    <w:rsid w:val="00701549"/>
    <w:rsid w:val="00701B07"/>
    <w:rsid w:val="0070205A"/>
    <w:rsid w:val="0070207D"/>
    <w:rsid w:val="007021F8"/>
    <w:rsid w:val="00702AC0"/>
    <w:rsid w:val="00704F7C"/>
    <w:rsid w:val="00705AE3"/>
    <w:rsid w:val="00705F97"/>
    <w:rsid w:val="0070622C"/>
    <w:rsid w:val="00706359"/>
    <w:rsid w:val="0070661F"/>
    <w:rsid w:val="00706E06"/>
    <w:rsid w:val="007074D0"/>
    <w:rsid w:val="00707734"/>
    <w:rsid w:val="007111EC"/>
    <w:rsid w:val="00712ED1"/>
    <w:rsid w:val="00714A72"/>
    <w:rsid w:val="00715511"/>
    <w:rsid w:val="00715967"/>
    <w:rsid w:val="00715F8C"/>
    <w:rsid w:val="007160B3"/>
    <w:rsid w:val="00716455"/>
    <w:rsid w:val="007168CF"/>
    <w:rsid w:val="00716A59"/>
    <w:rsid w:val="00716B9A"/>
    <w:rsid w:val="00716C1E"/>
    <w:rsid w:val="00717630"/>
    <w:rsid w:val="00717CA9"/>
    <w:rsid w:val="007204CD"/>
    <w:rsid w:val="0072068A"/>
    <w:rsid w:val="00720BA5"/>
    <w:rsid w:val="007219E9"/>
    <w:rsid w:val="00722124"/>
    <w:rsid w:val="00722523"/>
    <w:rsid w:val="0072429B"/>
    <w:rsid w:val="00726217"/>
    <w:rsid w:val="00730201"/>
    <w:rsid w:val="007304B4"/>
    <w:rsid w:val="0073076B"/>
    <w:rsid w:val="007307D3"/>
    <w:rsid w:val="00732599"/>
    <w:rsid w:val="0073267D"/>
    <w:rsid w:val="0073269C"/>
    <w:rsid w:val="00732DCE"/>
    <w:rsid w:val="00732E9A"/>
    <w:rsid w:val="00732FC6"/>
    <w:rsid w:val="00734660"/>
    <w:rsid w:val="00736119"/>
    <w:rsid w:val="00736360"/>
    <w:rsid w:val="007365E8"/>
    <w:rsid w:val="00736942"/>
    <w:rsid w:val="00740067"/>
    <w:rsid w:val="00740C39"/>
    <w:rsid w:val="00740F69"/>
    <w:rsid w:val="0074211D"/>
    <w:rsid w:val="00742EAA"/>
    <w:rsid w:val="007436AF"/>
    <w:rsid w:val="00743B8D"/>
    <w:rsid w:val="007450C9"/>
    <w:rsid w:val="007462D7"/>
    <w:rsid w:val="00746B0D"/>
    <w:rsid w:val="00746C1E"/>
    <w:rsid w:val="007479CD"/>
    <w:rsid w:val="00747EFE"/>
    <w:rsid w:val="00750443"/>
    <w:rsid w:val="00750C91"/>
    <w:rsid w:val="00750F92"/>
    <w:rsid w:val="00751852"/>
    <w:rsid w:val="00751DD2"/>
    <w:rsid w:val="00752414"/>
    <w:rsid w:val="007528CF"/>
    <w:rsid w:val="00753156"/>
    <w:rsid w:val="00753C9A"/>
    <w:rsid w:val="00754F19"/>
    <w:rsid w:val="00754FA2"/>
    <w:rsid w:val="00755162"/>
    <w:rsid w:val="0075565E"/>
    <w:rsid w:val="00757F85"/>
    <w:rsid w:val="007603FD"/>
    <w:rsid w:val="00760406"/>
    <w:rsid w:val="00760969"/>
    <w:rsid w:val="00760A0B"/>
    <w:rsid w:val="00760B75"/>
    <w:rsid w:val="007616BE"/>
    <w:rsid w:val="00763CF6"/>
    <w:rsid w:val="00764277"/>
    <w:rsid w:val="00764762"/>
    <w:rsid w:val="00764830"/>
    <w:rsid w:val="0076585F"/>
    <w:rsid w:val="0076595D"/>
    <w:rsid w:val="007707C2"/>
    <w:rsid w:val="00771033"/>
    <w:rsid w:val="00771373"/>
    <w:rsid w:val="00771F46"/>
    <w:rsid w:val="007724ED"/>
    <w:rsid w:val="00773478"/>
    <w:rsid w:val="007743BE"/>
    <w:rsid w:val="00774759"/>
    <w:rsid w:val="007747B1"/>
    <w:rsid w:val="007752E5"/>
    <w:rsid w:val="00775466"/>
    <w:rsid w:val="0077659D"/>
    <w:rsid w:val="007772C5"/>
    <w:rsid w:val="0077783C"/>
    <w:rsid w:val="00777A77"/>
    <w:rsid w:val="00780CB4"/>
    <w:rsid w:val="0078147C"/>
    <w:rsid w:val="0078183D"/>
    <w:rsid w:val="00781B70"/>
    <w:rsid w:val="00781EAD"/>
    <w:rsid w:val="0078277A"/>
    <w:rsid w:val="007837C5"/>
    <w:rsid w:val="00783862"/>
    <w:rsid w:val="007839C6"/>
    <w:rsid w:val="00783D47"/>
    <w:rsid w:val="00784B76"/>
    <w:rsid w:val="00784BDA"/>
    <w:rsid w:val="00784FCF"/>
    <w:rsid w:val="007851B5"/>
    <w:rsid w:val="007861E6"/>
    <w:rsid w:val="00786577"/>
    <w:rsid w:val="007867B5"/>
    <w:rsid w:val="00787F98"/>
    <w:rsid w:val="00790176"/>
    <w:rsid w:val="00790189"/>
    <w:rsid w:val="007907B4"/>
    <w:rsid w:val="00792433"/>
    <w:rsid w:val="00793A7A"/>
    <w:rsid w:val="00794010"/>
    <w:rsid w:val="00794311"/>
    <w:rsid w:val="007947B8"/>
    <w:rsid w:val="0079526F"/>
    <w:rsid w:val="00795599"/>
    <w:rsid w:val="0079599A"/>
    <w:rsid w:val="00796332"/>
    <w:rsid w:val="00797B02"/>
    <w:rsid w:val="00797B8F"/>
    <w:rsid w:val="00797DB2"/>
    <w:rsid w:val="007A007E"/>
    <w:rsid w:val="007A058D"/>
    <w:rsid w:val="007A1D73"/>
    <w:rsid w:val="007A4318"/>
    <w:rsid w:val="007A575D"/>
    <w:rsid w:val="007A5B22"/>
    <w:rsid w:val="007A5BD5"/>
    <w:rsid w:val="007A7279"/>
    <w:rsid w:val="007A7406"/>
    <w:rsid w:val="007A78A8"/>
    <w:rsid w:val="007A7C3E"/>
    <w:rsid w:val="007A7F6A"/>
    <w:rsid w:val="007B07F0"/>
    <w:rsid w:val="007B0C20"/>
    <w:rsid w:val="007B166A"/>
    <w:rsid w:val="007B1EF4"/>
    <w:rsid w:val="007B221F"/>
    <w:rsid w:val="007B3AEF"/>
    <w:rsid w:val="007B3C4F"/>
    <w:rsid w:val="007B4366"/>
    <w:rsid w:val="007B4515"/>
    <w:rsid w:val="007B4A54"/>
    <w:rsid w:val="007B60A0"/>
    <w:rsid w:val="007B6A2F"/>
    <w:rsid w:val="007B6DE6"/>
    <w:rsid w:val="007B780F"/>
    <w:rsid w:val="007C071D"/>
    <w:rsid w:val="007C0886"/>
    <w:rsid w:val="007C0EBB"/>
    <w:rsid w:val="007C1BB0"/>
    <w:rsid w:val="007C1CE4"/>
    <w:rsid w:val="007C1FBB"/>
    <w:rsid w:val="007C2C77"/>
    <w:rsid w:val="007C3F27"/>
    <w:rsid w:val="007C4ACC"/>
    <w:rsid w:val="007C4EF7"/>
    <w:rsid w:val="007C4FDC"/>
    <w:rsid w:val="007C5C28"/>
    <w:rsid w:val="007C619E"/>
    <w:rsid w:val="007C6943"/>
    <w:rsid w:val="007C7EF8"/>
    <w:rsid w:val="007D0572"/>
    <w:rsid w:val="007D065A"/>
    <w:rsid w:val="007D07C1"/>
    <w:rsid w:val="007D082B"/>
    <w:rsid w:val="007D1001"/>
    <w:rsid w:val="007D27C1"/>
    <w:rsid w:val="007D3636"/>
    <w:rsid w:val="007D41C9"/>
    <w:rsid w:val="007D4AE5"/>
    <w:rsid w:val="007D4D23"/>
    <w:rsid w:val="007D4EEE"/>
    <w:rsid w:val="007D4F49"/>
    <w:rsid w:val="007D4FA8"/>
    <w:rsid w:val="007D55EA"/>
    <w:rsid w:val="007D604D"/>
    <w:rsid w:val="007D689A"/>
    <w:rsid w:val="007D700B"/>
    <w:rsid w:val="007D79CC"/>
    <w:rsid w:val="007D7ABC"/>
    <w:rsid w:val="007D7BFB"/>
    <w:rsid w:val="007E01D7"/>
    <w:rsid w:val="007E0BF3"/>
    <w:rsid w:val="007E0F80"/>
    <w:rsid w:val="007E33D7"/>
    <w:rsid w:val="007E3697"/>
    <w:rsid w:val="007E38D1"/>
    <w:rsid w:val="007E3D55"/>
    <w:rsid w:val="007E3DB0"/>
    <w:rsid w:val="007E3F2E"/>
    <w:rsid w:val="007E4843"/>
    <w:rsid w:val="007E4E93"/>
    <w:rsid w:val="007E50ED"/>
    <w:rsid w:val="007E655B"/>
    <w:rsid w:val="007E6ECD"/>
    <w:rsid w:val="007E7125"/>
    <w:rsid w:val="007F122F"/>
    <w:rsid w:val="007F148F"/>
    <w:rsid w:val="007F1CD4"/>
    <w:rsid w:val="007F215A"/>
    <w:rsid w:val="007F2867"/>
    <w:rsid w:val="007F3730"/>
    <w:rsid w:val="007F416E"/>
    <w:rsid w:val="007F529C"/>
    <w:rsid w:val="007F52E1"/>
    <w:rsid w:val="007F5923"/>
    <w:rsid w:val="007F63C7"/>
    <w:rsid w:val="007F677A"/>
    <w:rsid w:val="007F6D2C"/>
    <w:rsid w:val="007F71EA"/>
    <w:rsid w:val="008000A6"/>
    <w:rsid w:val="00800688"/>
    <w:rsid w:val="00801B93"/>
    <w:rsid w:val="00801C55"/>
    <w:rsid w:val="00801DEA"/>
    <w:rsid w:val="00801E48"/>
    <w:rsid w:val="0080210D"/>
    <w:rsid w:val="008031CC"/>
    <w:rsid w:val="0080366C"/>
    <w:rsid w:val="00804244"/>
    <w:rsid w:val="008046D4"/>
    <w:rsid w:val="0080488C"/>
    <w:rsid w:val="00805281"/>
    <w:rsid w:val="0080559B"/>
    <w:rsid w:val="008061C0"/>
    <w:rsid w:val="008065FD"/>
    <w:rsid w:val="008069ED"/>
    <w:rsid w:val="008078A0"/>
    <w:rsid w:val="00807F7F"/>
    <w:rsid w:val="00807F81"/>
    <w:rsid w:val="008103D3"/>
    <w:rsid w:val="00810E2A"/>
    <w:rsid w:val="008118ED"/>
    <w:rsid w:val="008126EE"/>
    <w:rsid w:val="008132FD"/>
    <w:rsid w:val="008138B7"/>
    <w:rsid w:val="008138CE"/>
    <w:rsid w:val="00813A1A"/>
    <w:rsid w:val="008149A2"/>
    <w:rsid w:val="00814B03"/>
    <w:rsid w:val="008161AC"/>
    <w:rsid w:val="00816F08"/>
    <w:rsid w:val="00817E4C"/>
    <w:rsid w:val="008208DE"/>
    <w:rsid w:val="008208FD"/>
    <w:rsid w:val="0082097F"/>
    <w:rsid w:val="00821CDD"/>
    <w:rsid w:val="008222A9"/>
    <w:rsid w:val="00824C69"/>
    <w:rsid w:val="00824E45"/>
    <w:rsid w:val="00826329"/>
    <w:rsid w:val="008268D9"/>
    <w:rsid w:val="00826A2B"/>
    <w:rsid w:val="00827619"/>
    <w:rsid w:val="00827840"/>
    <w:rsid w:val="00827A4D"/>
    <w:rsid w:val="00827BD2"/>
    <w:rsid w:val="0083017C"/>
    <w:rsid w:val="00830EB5"/>
    <w:rsid w:val="00833324"/>
    <w:rsid w:val="00833F78"/>
    <w:rsid w:val="00834E65"/>
    <w:rsid w:val="00834FFC"/>
    <w:rsid w:val="00837045"/>
    <w:rsid w:val="008401DD"/>
    <w:rsid w:val="00841461"/>
    <w:rsid w:val="008416AC"/>
    <w:rsid w:val="0084266D"/>
    <w:rsid w:val="00843558"/>
    <w:rsid w:val="00843A2F"/>
    <w:rsid w:val="0084455C"/>
    <w:rsid w:val="0084484F"/>
    <w:rsid w:val="00844C40"/>
    <w:rsid w:val="00844EB9"/>
    <w:rsid w:val="008454B2"/>
    <w:rsid w:val="00845D35"/>
    <w:rsid w:val="00845E07"/>
    <w:rsid w:val="00845F0D"/>
    <w:rsid w:val="008472BD"/>
    <w:rsid w:val="0085127A"/>
    <w:rsid w:val="00852654"/>
    <w:rsid w:val="008529B7"/>
    <w:rsid w:val="00853781"/>
    <w:rsid w:val="00854BD4"/>
    <w:rsid w:val="008562E1"/>
    <w:rsid w:val="008569E8"/>
    <w:rsid w:val="00857169"/>
    <w:rsid w:val="00857322"/>
    <w:rsid w:val="008577BB"/>
    <w:rsid w:val="00857DAA"/>
    <w:rsid w:val="00860A67"/>
    <w:rsid w:val="008618F9"/>
    <w:rsid w:val="00862630"/>
    <w:rsid w:val="00865106"/>
    <w:rsid w:val="00866A0E"/>
    <w:rsid w:val="00866CE0"/>
    <w:rsid w:val="00867214"/>
    <w:rsid w:val="008673EE"/>
    <w:rsid w:val="00867A7E"/>
    <w:rsid w:val="00870EF3"/>
    <w:rsid w:val="008725B0"/>
    <w:rsid w:val="008725E7"/>
    <w:rsid w:val="00872758"/>
    <w:rsid w:val="0087357D"/>
    <w:rsid w:val="00874DBC"/>
    <w:rsid w:val="00874EC9"/>
    <w:rsid w:val="00875209"/>
    <w:rsid w:val="00875707"/>
    <w:rsid w:val="00875BA7"/>
    <w:rsid w:val="00875CA7"/>
    <w:rsid w:val="00875D6D"/>
    <w:rsid w:val="0087659A"/>
    <w:rsid w:val="008775C0"/>
    <w:rsid w:val="00881D5B"/>
    <w:rsid w:val="008840FC"/>
    <w:rsid w:val="00884419"/>
    <w:rsid w:val="0088463A"/>
    <w:rsid w:val="00884757"/>
    <w:rsid w:val="00884979"/>
    <w:rsid w:val="0088607C"/>
    <w:rsid w:val="00886210"/>
    <w:rsid w:val="008862E9"/>
    <w:rsid w:val="008868C6"/>
    <w:rsid w:val="00886F20"/>
    <w:rsid w:val="00890814"/>
    <w:rsid w:val="0089092E"/>
    <w:rsid w:val="00891062"/>
    <w:rsid w:val="00891573"/>
    <w:rsid w:val="008935EA"/>
    <w:rsid w:val="00893B6B"/>
    <w:rsid w:val="0089438C"/>
    <w:rsid w:val="008949A5"/>
    <w:rsid w:val="00894F53"/>
    <w:rsid w:val="00895D85"/>
    <w:rsid w:val="00896016"/>
    <w:rsid w:val="008961FC"/>
    <w:rsid w:val="00896795"/>
    <w:rsid w:val="00896F7B"/>
    <w:rsid w:val="00897C0F"/>
    <w:rsid w:val="008A296B"/>
    <w:rsid w:val="008A2DD5"/>
    <w:rsid w:val="008A2E6F"/>
    <w:rsid w:val="008A307E"/>
    <w:rsid w:val="008A3BAF"/>
    <w:rsid w:val="008A4B99"/>
    <w:rsid w:val="008A575E"/>
    <w:rsid w:val="008A6040"/>
    <w:rsid w:val="008A66CA"/>
    <w:rsid w:val="008A6711"/>
    <w:rsid w:val="008A6EBC"/>
    <w:rsid w:val="008A70F3"/>
    <w:rsid w:val="008A7C26"/>
    <w:rsid w:val="008B0801"/>
    <w:rsid w:val="008B17FE"/>
    <w:rsid w:val="008B1AD4"/>
    <w:rsid w:val="008B270F"/>
    <w:rsid w:val="008B2B91"/>
    <w:rsid w:val="008B2FAB"/>
    <w:rsid w:val="008B3419"/>
    <w:rsid w:val="008B3774"/>
    <w:rsid w:val="008B5467"/>
    <w:rsid w:val="008B5869"/>
    <w:rsid w:val="008B6772"/>
    <w:rsid w:val="008B72BD"/>
    <w:rsid w:val="008B73B1"/>
    <w:rsid w:val="008B7FFC"/>
    <w:rsid w:val="008C242F"/>
    <w:rsid w:val="008C267E"/>
    <w:rsid w:val="008C26F6"/>
    <w:rsid w:val="008C2E8A"/>
    <w:rsid w:val="008C3766"/>
    <w:rsid w:val="008C3842"/>
    <w:rsid w:val="008C47CA"/>
    <w:rsid w:val="008C6B5B"/>
    <w:rsid w:val="008C74BA"/>
    <w:rsid w:val="008D028E"/>
    <w:rsid w:val="008D0FC3"/>
    <w:rsid w:val="008D28A9"/>
    <w:rsid w:val="008D5881"/>
    <w:rsid w:val="008D6626"/>
    <w:rsid w:val="008D73CB"/>
    <w:rsid w:val="008D7F96"/>
    <w:rsid w:val="008E229A"/>
    <w:rsid w:val="008E3EE0"/>
    <w:rsid w:val="008E4318"/>
    <w:rsid w:val="008E4F30"/>
    <w:rsid w:val="008E544D"/>
    <w:rsid w:val="008E63B5"/>
    <w:rsid w:val="008E7413"/>
    <w:rsid w:val="008E7EBB"/>
    <w:rsid w:val="008F04FD"/>
    <w:rsid w:val="008F12A8"/>
    <w:rsid w:val="008F1540"/>
    <w:rsid w:val="008F1D25"/>
    <w:rsid w:val="008F1E31"/>
    <w:rsid w:val="008F285B"/>
    <w:rsid w:val="008F2C3A"/>
    <w:rsid w:val="008F3CDB"/>
    <w:rsid w:val="008F5963"/>
    <w:rsid w:val="008F668D"/>
    <w:rsid w:val="008F7B71"/>
    <w:rsid w:val="008F7C95"/>
    <w:rsid w:val="008F7CF5"/>
    <w:rsid w:val="00900392"/>
    <w:rsid w:val="00900C7B"/>
    <w:rsid w:val="0090164A"/>
    <w:rsid w:val="00901F24"/>
    <w:rsid w:val="00902A45"/>
    <w:rsid w:val="0090431D"/>
    <w:rsid w:val="00904B23"/>
    <w:rsid w:val="00905818"/>
    <w:rsid w:val="009058D7"/>
    <w:rsid w:val="0090593A"/>
    <w:rsid w:val="009069DD"/>
    <w:rsid w:val="00906AE2"/>
    <w:rsid w:val="00906D6E"/>
    <w:rsid w:val="00906EDF"/>
    <w:rsid w:val="0090706A"/>
    <w:rsid w:val="009079F8"/>
    <w:rsid w:val="0091014C"/>
    <w:rsid w:val="009113DA"/>
    <w:rsid w:val="00911ACC"/>
    <w:rsid w:val="00912006"/>
    <w:rsid w:val="0091228A"/>
    <w:rsid w:val="00912903"/>
    <w:rsid w:val="00912C54"/>
    <w:rsid w:val="009133FB"/>
    <w:rsid w:val="009135DC"/>
    <w:rsid w:val="009143BE"/>
    <w:rsid w:val="00914686"/>
    <w:rsid w:val="009147A3"/>
    <w:rsid w:val="0091677F"/>
    <w:rsid w:val="009176B0"/>
    <w:rsid w:val="00917EA8"/>
    <w:rsid w:val="00920354"/>
    <w:rsid w:val="009208CE"/>
    <w:rsid w:val="00920C9D"/>
    <w:rsid w:val="00921016"/>
    <w:rsid w:val="009212E3"/>
    <w:rsid w:val="00922A02"/>
    <w:rsid w:val="00922A7F"/>
    <w:rsid w:val="00922A8A"/>
    <w:rsid w:val="00923167"/>
    <w:rsid w:val="009232B3"/>
    <w:rsid w:val="009242CC"/>
    <w:rsid w:val="00924378"/>
    <w:rsid w:val="009247E9"/>
    <w:rsid w:val="00925BDA"/>
    <w:rsid w:val="00925C3C"/>
    <w:rsid w:val="00926015"/>
    <w:rsid w:val="00926286"/>
    <w:rsid w:val="00926EF9"/>
    <w:rsid w:val="00930209"/>
    <w:rsid w:val="009305A2"/>
    <w:rsid w:val="00930DDE"/>
    <w:rsid w:val="00934224"/>
    <w:rsid w:val="00934B87"/>
    <w:rsid w:val="00934E6E"/>
    <w:rsid w:val="00936992"/>
    <w:rsid w:val="00936B4F"/>
    <w:rsid w:val="009403D8"/>
    <w:rsid w:val="00940B10"/>
    <w:rsid w:val="009412D4"/>
    <w:rsid w:val="009416CD"/>
    <w:rsid w:val="00941897"/>
    <w:rsid w:val="00941AF1"/>
    <w:rsid w:val="00942AE4"/>
    <w:rsid w:val="0094432B"/>
    <w:rsid w:val="00946AE4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A8"/>
    <w:rsid w:val="00952910"/>
    <w:rsid w:val="00953604"/>
    <w:rsid w:val="00954082"/>
    <w:rsid w:val="00954C20"/>
    <w:rsid w:val="009550CA"/>
    <w:rsid w:val="0095517B"/>
    <w:rsid w:val="009553F1"/>
    <w:rsid w:val="0095623F"/>
    <w:rsid w:val="00957B47"/>
    <w:rsid w:val="009606DD"/>
    <w:rsid w:val="00960E2D"/>
    <w:rsid w:val="0096138A"/>
    <w:rsid w:val="009615BC"/>
    <w:rsid w:val="00961CD7"/>
    <w:rsid w:val="00962C61"/>
    <w:rsid w:val="0096487E"/>
    <w:rsid w:val="00966507"/>
    <w:rsid w:val="009667C4"/>
    <w:rsid w:val="00966885"/>
    <w:rsid w:val="00967547"/>
    <w:rsid w:val="00967A5B"/>
    <w:rsid w:val="009700D3"/>
    <w:rsid w:val="0097026F"/>
    <w:rsid w:val="009702FE"/>
    <w:rsid w:val="009709FD"/>
    <w:rsid w:val="009719A0"/>
    <w:rsid w:val="00971C1A"/>
    <w:rsid w:val="00972640"/>
    <w:rsid w:val="00972ECC"/>
    <w:rsid w:val="009737F1"/>
    <w:rsid w:val="009743EE"/>
    <w:rsid w:val="009746EC"/>
    <w:rsid w:val="00974E67"/>
    <w:rsid w:val="009756AE"/>
    <w:rsid w:val="00975AD3"/>
    <w:rsid w:val="00976B7A"/>
    <w:rsid w:val="00976E71"/>
    <w:rsid w:val="009773E9"/>
    <w:rsid w:val="00977ED2"/>
    <w:rsid w:val="00980702"/>
    <w:rsid w:val="00980BF6"/>
    <w:rsid w:val="00980C9C"/>
    <w:rsid w:val="009811E6"/>
    <w:rsid w:val="00981EB5"/>
    <w:rsid w:val="0098252F"/>
    <w:rsid w:val="0098364A"/>
    <w:rsid w:val="00983E0F"/>
    <w:rsid w:val="00983E46"/>
    <w:rsid w:val="00984087"/>
    <w:rsid w:val="00984EBA"/>
    <w:rsid w:val="009851BE"/>
    <w:rsid w:val="00985934"/>
    <w:rsid w:val="00985D7B"/>
    <w:rsid w:val="00986335"/>
    <w:rsid w:val="00986498"/>
    <w:rsid w:val="00987050"/>
    <w:rsid w:val="0098710F"/>
    <w:rsid w:val="00990009"/>
    <w:rsid w:val="00990422"/>
    <w:rsid w:val="0099061E"/>
    <w:rsid w:val="00990A20"/>
    <w:rsid w:val="009910DF"/>
    <w:rsid w:val="00991269"/>
    <w:rsid w:val="00991EA3"/>
    <w:rsid w:val="0099272D"/>
    <w:rsid w:val="009932C2"/>
    <w:rsid w:val="009933EE"/>
    <w:rsid w:val="0099342F"/>
    <w:rsid w:val="00994307"/>
    <w:rsid w:val="009945A6"/>
    <w:rsid w:val="00994672"/>
    <w:rsid w:val="00994934"/>
    <w:rsid w:val="0099581A"/>
    <w:rsid w:val="00996262"/>
    <w:rsid w:val="00996506"/>
    <w:rsid w:val="00996D12"/>
    <w:rsid w:val="00997353"/>
    <w:rsid w:val="00997401"/>
    <w:rsid w:val="0099751A"/>
    <w:rsid w:val="00997852"/>
    <w:rsid w:val="00997F38"/>
    <w:rsid w:val="009A0275"/>
    <w:rsid w:val="009A0E06"/>
    <w:rsid w:val="009A28B3"/>
    <w:rsid w:val="009A2E9C"/>
    <w:rsid w:val="009A3718"/>
    <w:rsid w:val="009A386D"/>
    <w:rsid w:val="009A3C86"/>
    <w:rsid w:val="009A4381"/>
    <w:rsid w:val="009A505D"/>
    <w:rsid w:val="009A5208"/>
    <w:rsid w:val="009A598C"/>
    <w:rsid w:val="009A5A9B"/>
    <w:rsid w:val="009A5DFF"/>
    <w:rsid w:val="009A6FDB"/>
    <w:rsid w:val="009B029E"/>
    <w:rsid w:val="009B0B9F"/>
    <w:rsid w:val="009B156B"/>
    <w:rsid w:val="009B1595"/>
    <w:rsid w:val="009B2279"/>
    <w:rsid w:val="009B295F"/>
    <w:rsid w:val="009B2E1B"/>
    <w:rsid w:val="009B2FFC"/>
    <w:rsid w:val="009B3277"/>
    <w:rsid w:val="009B3F48"/>
    <w:rsid w:val="009B40AD"/>
    <w:rsid w:val="009B555F"/>
    <w:rsid w:val="009B634C"/>
    <w:rsid w:val="009B64AE"/>
    <w:rsid w:val="009B65CC"/>
    <w:rsid w:val="009B6711"/>
    <w:rsid w:val="009B718F"/>
    <w:rsid w:val="009B7A71"/>
    <w:rsid w:val="009B7C95"/>
    <w:rsid w:val="009C0F60"/>
    <w:rsid w:val="009C11FE"/>
    <w:rsid w:val="009C20E3"/>
    <w:rsid w:val="009C29B7"/>
    <w:rsid w:val="009C3106"/>
    <w:rsid w:val="009C3345"/>
    <w:rsid w:val="009C4137"/>
    <w:rsid w:val="009C5FE9"/>
    <w:rsid w:val="009C65CC"/>
    <w:rsid w:val="009C76D4"/>
    <w:rsid w:val="009D002A"/>
    <w:rsid w:val="009D0775"/>
    <w:rsid w:val="009D097D"/>
    <w:rsid w:val="009D09D2"/>
    <w:rsid w:val="009D13CF"/>
    <w:rsid w:val="009D160F"/>
    <w:rsid w:val="009D1643"/>
    <w:rsid w:val="009D19D4"/>
    <w:rsid w:val="009D26E7"/>
    <w:rsid w:val="009D2975"/>
    <w:rsid w:val="009D3A43"/>
    <w:rsid w:val="009D3EA7"/>
    <w:rsid w:val="009D46E3"/>
    <w:rsid w:val="009D4CFC"/>
    <w:rsid w:val="009D4DD0"/>
    <w:rsid w:val="009D4F82"/>
    <w:rsid w:val="009D5AA9"/>
    <w:rsid w:val="009D5F67"/>
    <w:rsid w:val="009D6387"/>
    <w:rsid w:val="009D6C3D"/>
    <w:rsid w:val="009D79D1"/>
    <w:rsid w:val="009E1505"/>
    <w:rsid w:val="009E18C1"/>
    <w:rsid w:val="009E19A7"/>
    <w:rsid w:val="009E3206"/>
    <w:rsid w:val="009E3253"/>
    <w:rsid w:val="009E3455"/>
    <w:rsid w:val="009E3636"/>
    <w:rsid w:val="009E53B0"/>
    <w:rsid w:val="009E605A"/>
    <w:rsid w:val="009E68F4"/>
    <w:rsid w:val="009E720F"/>
    <w:rsid w:val="009E7297"/>
    <w:rsid w:val="009E72B5"/>
    <w:rsid w:val="009E7753"/>
    <w:rsid w:val="009E78DA"/>
    <w:rsid w:val="009E7E1A"/>
    <w:rsid w:val="009F00F4"/>
    <w:rsid w:val="009F08FF"/>
    <w:rsid w:val="009F33D9"/>
    <w:rsid w:val="009F49A1"/>
    <w:rsid w:val="009F4AFC"/>
    <w:rsid w:val="009F533C"/>
    <w:rsid w:val="009F61AC"/>
    <w:rsid w:val="009F637D"/>
    <w:rsid w:val="009F6E3D"/>
    <w:rsid w:val="009F7DB6"/>
    <w:rsid w:val="00A02154"/>
    <w:rsid w:val="00A023E1"/>
    <w:rsid w:val="00A02FC0"/>
    <w:rsid w:val="00A03269"/>
    <w:rsid w:val="00A039D7"/>
    <w:rsid w:val="00A03BA0"/>
    <w:rsid w:val="00A03E31"/>
    <w:rsid w:val="00A04403"/>
    <w:rsid w:val="00A05F6A"/>
    <w:rsid w:val="00A06A4B"/>
    <w:rsid w:val="00A06BEF"/>
    <w:rsid w:val="00A07435"/>
    <w:rsid w:val="00A109E5"/>
    <w:rsid w:val="00A10C5F"/>
    <w:rsid w:val="00A10E1A"/>
    <w:rsid w:val="00A144A1"/>
    <w:rsid w:val="00A151EC"/>
    <w:rsid w:val="00A15D0E"/>
    <w:rsid w:val="00A169BE"/>
    <w:rsid w:val="00A16F94"/>
    <w:rsid w:val="00A17028"/>
    <w:rsid w:val="00A17F9A"/>
    <w:rsid w:val="00A205B4"/>
    <w:rsid w:val="00A207C0"/>
    <w:rsid w:val="00A210A5"/>
    <w:rsid w:val="00A2150E"/>
    <w:rsid w:val="00A225D9"/>
    <w:rsid w:val="00A23025"/>
    <w:rsid w:val="00A239C1"/>
    <w:rsid w:val="00A23DAA"/>
    <w:rsid w:val="00A24C9D"/>
    <w:rsid w:val="00A25190"/>
    <w:rsid w:val="00A26352"/>
    <w:rsid w:val="00A26756"/>
    <w:rsid w:val="00A2757F"/>
    <w:rsid w:val="00A27901"/>
    <w:rsid w:val="00A31EFD"/>
    <w:rsid w:val="00A33E76"/>
    <w:rsid w:val="00A33F0C"/>
    <w:rsid w:val="00A344BC"/>
    <w:rsid w:val="00A345CD"/>
    <w:rsid w:val="00A35A76"/>
    <w:rsid w:val="00A35C26"/>
    <w:rsid w:val="00A35D19"/>
    <w:rsid w:val="00A36F3A"/>
    <w:rsid w:val="00A3753C"/>
    <w:rsid w:val="00A40020"/>
    <w:rsid w:val="00A40ABB"/>
    <w:rsid w:val="00A40DB3"/>
    <w:rsid w:val="00A414A2"/>
    <w:rsid w:val="00A41C7B"/>
    <w:rsid w:val="00A42FC3"/>
    <w:rsid w:val="00A43039"/>
    <w:rsid w:val="00A4483D"/>
    <w:rsid w:val="00A45B8F"/>
    <w:rsid w:val="00A46267"/>
    <w:rsid w:val="00A5084C"/>
    <w:rsid w:val="00A516A2"/>
    <w:rsid w:val="00A521D9"/>
    <w:rsid w:val="00A532C6"/>
    <w:rsid w:val="00A5336B"/>
    <w:rsid w:val="00A53681"/>
    <w:rsid w:val="00A540B8"/>
    <w:rsid w:val="00A57A25"/>
    <w:rsid w:val="00A57EEF"/>
    <w:rsid w:val="00A600CA"/>
    <w:rsid w:val="00A60675"/>
    <w:rsid w:val="00A60D8D"/>
    <w:rsid w:val="00A61D05"/>
    <w:rsid w:val="00A62E89"/>
    <w:rsid w:val="00A62F7A"/>
    <w:rsid w:val="00A64295"/>
    <w:rsid w:val="00A64753"/>
    <w:rsid w:val="00A6629C"/>
    <w:rsid w:val="00A669CD"/>
    <w:rsid w:val="00A67FCA"/>
    <w:rsid w:val="00A707FD"/>
    <w:rsid w:val="00A712CC"/>
    <w:rsid w:val="00A714C1"/>
    <w:rsid w:val="00A71EF6"/>
    <w:rsid w:val="00A720D4"/>
    <w:rsid w:val="00A7308B"/>
    <w:rsid w:val="00A7472C"/>
    <w:rsid w:val="00A74E36"/>
    <w:rsid w:val="00A76C62"/>
    <w:rsid w:val="00A77490"/>
    <w:rsid w:val="00A77848"/>
    <w:rsid w:val="00A80D17"/>
    <w:rsid w:val="00A818E2"/>
    <w:rsid w:val="00A820AA"/>
    <w:rsid w:val="00A83737"/>
    <w:rsid w:val="00A83ABD"/>
    <w:rsid w:val="00A8428D"/>
    <w:rsid w:val="00A84C8C"/>
    <w:rsid w:val="00A85E2C"/>
    <w:rsid w:val="00A87F4F"/>
    <w:rsid w:val="00A9095C"/>
    <w:rsid w:val="00A90969"/>
    <w:rsid w:val="00A90B25"/>
    <w:rsid w:val="00A91373"/>
    <w:rsid w:val="00A913B6"/>
    <w:rsid w:val="00A91B8E"/>
    <w:rsid w:val="00A923AA"/>
    <w:rsid w:val="00A9282D"/>
    <w:rsid w:val="00A92DBC"/>
    <w:rsid w:val="00A94336"/>
    <w:rsid w:val="00A94DE7"/>
    <w:rsid w:val="00A95511"/>
    <w:rsid w:val="00A962C5"/>
    <w:rsid w:val="00A9668A"/>
    <w:rsid w:val="00A96FA3"/>
    <w:rsid w:val="00A97363"/>
    <w:rsid w:val="00A97BB5"/>
    <w:rsid w:val="00AA032E"/>
    <w:rsid w:val="00AA123C"/>
    <w:rsid w:val="00AA1A1D"/>
    <w:rsid w:val="00AA20C2"/>
    <w:rsid w:val="00AA3885"/>
    <w:rsid w:val="00AA5053"/>
    <w:rsid w:val="00AA516C"/>
    <w:rsid w:val="00AA606C"/>
    <w:rsid w:val="00AA6AA3"/>
    <w:rsid w:val="00AA6D9A"/>
    <w:rsid w:val="00AA72BD"/>
    <w:rsid w:val="00AA748B"/>
    <w:rsid w:val="00AA75F5"/>
    <w:rsid w:val="00AB00E1"/>
    <w:rsid w:val="00AB0119"/>
    <w:rsid w:val="00AB0547"/>
    <w:rsid w:val="00AB1097"/>
    <w:rsid w:val="00AB16E2"/>
    <w:rsid w:val="00AB19D5"/>
    <w:rsid w:val="00AB2789"/>
    <w:rsid w:val="00AB2FCC"/>
    <w:rsid w:val="00AB37BD"/>
    <w:rsid w:val="00AB3CF7"/>
    <w:rsid w:val="00AB49FE"/>
    <w:rsid w:val="00AB6C6F"/>
    <w:rsid w:val="00AB6EC6"/>
    <w:rsid w:val="00AC01B9"/>
    <w:rsid w:val="00AC01F0"/>
    <w:rsid w:val="00AC0C9D"/>
    <w:rsid w:val="00AC1500"/>
    <w:rsid w:val="00AC15A2"/>
    <w:rsid w:val="00AC1720"/>
    <w:rsid w:val="00AC1E54"/>
    <w:rsid w:val="00AC2DFD"/>
    <w:rsid w:val="00AC3071"/>
    <w:rsid w:val="00AC423B"/>
    <w:rsid w:val="00AC4E5F"/>
    <w:rsid w:val="00AC5005"/>
    <w:rsid w:val="00AC5A9C"/>
    <w:rsid w:val="00AC5C10"/>
    <w:rsid w:val="00AC701F"/>
    <w:rsid w:val="00AC7375"/>
    <w:rsid w:val="00AC73DF"/>
    <w:rsid w:val="00AC740B"/>
    <w:rsid w:val="00AC770A"/>
    <w:rsid w:val="00AC7930"/>
    <w:rsid w:val="00AD0AD0"/>
    <w:rsid w:val="00AD10FA"/>
    <w:rsid w:val="00AD1259"/>
    <w:rsid w:val="00AD12B6"/>
    <w:rsid w:val="00AD189C"/>
    <w:rsid w:val="00AD1B1C"/>
    <w:rsid w:val="00AD1F61"/>
    <w:rsid w:val="00AD2041"/>
    <w:rsid w:val="00AD2B37"/>
    <w:rsid w:val="00AD2FFF"/>
    <w:rsid w:val="00AD3937"/>
    <w:rsid w:val="00AD4BEE"/>
    <w:rsid w:val="00AD4E5B"/>
    <w:rsid w:val="00AD4E84"/>
    <w:rsid w:val="00AD582E"/>
    <w:rsid w:val="00AD621D"/>
    <w:rsid w:val="00AD6220"/>
    <w:rsid w:val="00AD6D13"/>
    <w:rsid w:val="00AD7A46"/>
    <w:rsid w:val="00AD7CF8"/>
    <w:rsid w:val="00AE0FD5"/>
    <w:rsid w:val="00AE1762"/>
    <w:rsid w:val="00AE1F7C"/>
    <w:rsid w:val="00AE250C"/>
    <w:rsid w:val="00AE3050"/>
    <w:rsid w:val="00AE342A"/>
    <w:rsid w:val="00AE4AC4"/>
    <w:rsid w:val="00AE4C1F"/>
    <w:rsid w:val="00AE6CAF"/>
    <w:rsid w:val="00AE6F25"/>
    <w:rsid w:val="00AE744E"/>
    <w:rsid w:val="00AE7EB2"/>
    <w:rsid w:val="00AF0197"/>
    <w:rsid w:val="00AF0D90"/>
    <w:rsid w:val="00AF0E3B"/>
    <w:rsid w:val="00AF1160"/>
    <w:rsid w:val="00AF1235"/>
    <w:rsid w:val="00AF1D77"/>
    <w:rsid w:val="00AF3114"/>
    <w:rsid w:val="00AF3B6F"/>
    <w:rsid w:val="00AF4013"/>
    <w:rsid w:val="00AF4224"/>
    <w:rsid w:val="00AF494B"/>
    <w:rsid w:val="00AF547B"/>
    <w:rsid w:val="00AF6075"/>
    <w:rsid w:val="00B000F9"/>
    <w:rsid w:val="00B011BC"/>
    <w:rsid w:val="00B019F5"/>
    <w:rsid w:val="00B02050"/>
    <w:rsid w:val="00B0205B"/>
    <w:rsid w:val="00B05423"/>
    <w:rsid w:val="00B05A3E"/>
    <w:rsid w:val="00B064C4"/>
    <w:rsid w:val="00B07577"/>
    <w:rsid w:val="00B0783F"/>
    <w:rsid w:val="00B07BDC"/>
    <w:rsid w:val="00B10DCE"/>
    <w:rsid w:val="00B126CE"/>
    <w:rsid w:val="00B136D3"/>
    <w:rsid w:val="00B1423F"/>
    <w:rsid w:val="00B1444F"/>
    <w:rsid w:val="00B147FA"/>
    <w:rsid w:val="00B159C8"/>
    <w:rsid w:val="00B174B1"/>
    <w:rsid w:val="00B17DBE"/>
    <w:rsid w:val="00B205B4"/>
    <w:rsid w:val="00B20635"/>
    <w:rsid w:val="00B217CB"/>
    <w:rsid w:val="00B218F1"/>
    <w:rsid w:val="00B219B0"/>
    <w:rsid w:val="00B2262D"/>
    <w:rsid w:val="00B22979"/>
    <w:rsid w:val="00B23300"/>
    <w:rsid w:val="00B2385E"/>
    <w:rsid w:val="00B2387F"/>
    <w:rsid w:val="00B2462E"/>
    <w:rsid w:val="00B2467B"/>
    <w:rsid w:val="00B24892"/>
    <w:rsid w:val="00B24CE0"/>
    <w:rsid w:val="00B25315"/>
    <w:rsid w:val="00B25646"/>
    <w:rsid w:val="00B2646F"/>
    <w:rsid w:val="00B27FE8"/>
    <w:rsid w:val="00B30625"/>
    <w:rsid w:val="00B315E3"/>
    <w:rsid w:val="00B319CB"/>
    <w:rsid w:val="00B319D7"/>
    <w:rsid w:val="00B32C2D"/>
    <w:rsid w:val="00B330A7"/>
    <w:rsid w:val="00B336CE"/>
    <w:rsid w:val="00B33A80"/>
    <w:rsid w:val="00B35E80"/>
    <w:rsid w:val="00B361F2"/>
    <w:rsid w:val="00B363BD"/>
    <w:rsid w:val="00B3646C"/>
    <w:rsid w:val="00B373ED"/>
    <w:rsid w:val="00B400CD"/>
    <w:rsid w:val="00B4113E"/>
    <w:rsid w:val="00B4189F"/>
    <w:rsid w:val="00B41BB3"/>
    <w:rsid w:val="00B41D6E"/>
    <w:rsid w:val="00B4202E"/>
    <w:rsid w:val="00B424BE"/>
    <w:rsid w:val="00B433E7"/>
    <w:rsid w:val="00B43803"/>
    <w:rsid w:val="00B44037"/>
    <w:rsid w:val="00B45970"/>
    <w:rsid w:val="00B46DC3"/>
    <w:rsid w:val="00B479AF"/>
    <w:rsid w:val="00B47E23"/>
    <w:rsid w:val="00B47FB1"/>
    <w:rsid w:val="00B50EE9"/>
    <w:rsid w:val="00B514B6"/>
    <w:rsid w:val="00B51785"/>
    <w:rsid w:val="00B5246A"/>
    <w:rsid w:val="00B526B2"/>
    <w:rsid w:val="00B539DC"/>
    <w:rsid w:val="00B53CDF"/>
    <w:rsid w:val="00B54277"/>
    <w:rsid w:val="00B56D01"/>
    <w:rsid w:val="00B5710E"/>
    <w:rsid w:val="00B57365"/>
    <w:rsid w:val="00B576D3"/>
    <w:rsid w:val="00B603A0"/>
    <w:rsid w:val="00B611DA"/>
    <w:rsid w:val="00B61BE3"/>
    <w:rsid w:val="00B62271"/>
    <w:rsid w:val="00B62322"/>
    <w:rsid w:val="00B62C37"/>
    <w:rsid w:val="00B62ECE"/>
    <w:rsid w:val="00B62EE9"/>
    <w:rsid w:val="00B63F21"/>
    <w:rsid w:val="00B6404F"/>
    <w:rsid w:val="00B64352"/>
    <w:rsid w:val="00B64A59"/>
    <w:rsid w:val="00B64FC2"/>
    <w:rsid w:val="00B65160"/>
    <w:rsid w:val="00B65668"/>
    <w:rsid w:val="00B665D4"/>
    <w:rsid w:val="00B66722"/>
    <w:rsid w:val="00B66D8E"/>
    <w:rsid w:val="00B676DD"/>
    <w:rsid w:val="00B7041F"/>
    <w:rsid w:val="00B707C5"/>
    <w:rsid w:val="00B7109E"/>
    <w:rsid w:val="00B721ED"/>
    <w:rsid w:val="00B72F6A"/>
    <w:rsid w:val="00B73233"/>
    <w:rsid w:val="00B7365D"/>
    <w:rsid w:val="00B73A94"/>
    <w:rsid w:val="00B73E04"/>
    <w:rsid w:val="00B7407C"/>
    <w:rsid w:val="00B745BD"/>
    <w:rsid w:val="00B749B2"/>
    <w:rsid w:val="00B74B55"/>
    <w:rsid w:val="00B75199"/>
    <w:rsid w:val="00B7578B"/>
    <w:rsid w:val="00B76EDA"/>
    <w:rsid w:val="00B7751D"/>
    <w:rsid w:val="00B77CC0"/>
    <w:rsid w:val="00B80B94"/>
    <w:rsid w:val="00B80D0B"/>
    <w:rsid w:val="00B81AE4"/>
    <w:rsid w:val="00B822C1"/>
    <w:rsid w:val="00B83845"/>
    <w:rsid w:val="00B8461B"/>
    <w:rsid w:val="00B8691F"/>
    <w:rsid w:val="00B86F99"/>
    <w:rsid w:val="00B875E7"/>
    <w:rsid w:val="00B87AA6"/>
    <w:rsid w:val="00B90E17"/>
    <w:rsid w:val="00B9157F"/>
    <w:rsid w:val="00B91A1B"/>
    <w:rsid w:val="00B92EA0"/>
    <w:rsid w:val="00B93510"/>
    <w:rsid w:val="00B93D96"/>
    <w:rsid w:val="00B948A3"/>
    <w:rsid w:val="00B9520F"/>
    <w:rsid w:val="00B96702"/>
    <w:rsid w:val="00B97064"/>
    <w:rsid w:val="00B97D39"/>
    <w:rsid w:val="00BA09BD"/>
    <w:rsid w:val="00BA0BAC"/>
    <w:rsid w:val="00BA155E"/>
    <w:rsid w:val="00BA176B"/>
    <w:rsid w:val="00BA2BC6"/>
    <w:rsid w:val="00BA36A1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B00BE"/>
    <w:rsid w:val="00BB0C14"/>
    <w:rsid w:val="00BB0FEA"/>
    <w:rsid w:val="00BB12CF"/>
    <w:rsid w:val="00BB1536"/>
    <w:rsid w:val="00BB1CDB"/>
    <w:rsid w:val="00BB3852"/>
    <w:rsid w:val="00BB3AB4"/>
    <w:rsid w:val="00BB4209"/>
    <w:rsid w:val="00BB42F1"/>
    <w:rsid w:val="00BB4C0B"/>
    <w:rsid w:val="00BB4C98"/>
    <w:rsid w:val="00BB5CD2"/>
    <w:rsid w:val="00BB61A0"/>
    <w:rsid w:val="00BB61BD"/>
    <w:rsid w:val="00BB6359"/>
    <w:rsid w:val="00BC0AB7"/>
    <w:rsid w:val="00BC1444"/>
    <w:rsid w:val="00BC2481"/>
    <w:rsid w:val="00BC36F4"/>
    <w:rsid w:val="00BC37E9"/>
    <w:rsid w:val="00BC3CCA"/>
    <w:rsid w:val="00BC4164"/>
    <w:rsid w:val="00BC4A90"/>
    <w:rsid w:val="00BC5009"/>
    <w:rsid w:val="00BC5F8C"/>
    <w:rsid w:val="00BD0ACA"/>
    <w:rsid w:val="00BD197D"/>
    <w:rsid w:val="00BD223E"/>
    <w:rsid w:val="00BD2D05"/>
    <w:rsid w:val="00BD2D0B"/>
    <w:rsid w:val="00BD3741"/>
    <w:rsid w:val="00BD43CE"/>
    <w:rsid w:val="00BD4A5B"/>
    <w:rsid w:val="00BD5359"/>
    <w:rsid w:val="00BD5AE0"/>
    <w:rsid w:val="00BD5C8B"/>
    <w:rsid w:val="00BD6EAA"/>
    <w:rsid w:val="00BD7C46"/>
    <w:rsid w:val="00BD7D2B"/>
    <w:rsid w:val="00BE000F"/>
    <w:rsid w:val="00BE00EB"/>
    <w:rsid w:val="00BE05D9"/>
    <w:rsid w:val="00BE1B61"/>
    <w:rsid w:val="00BE2363"/>
    <w:rsid w:val="00BE2DD4"/>
    <w:rsid w:val="00BE4312"/>
    <w:rsid w:val="00BE4418"/>
    <w:rsid w:val="00BE4A7A"/>
    <w:rsid w:val="00BE4B11"/>
    <w:rsid w:val="00BE525E"/>
    <w:rsid w:val="00BE58FE"/>
    <w:rsid w:val="00BE7254"/>
    <w:rsid w:val="00BE77E9"/>
    <w:rsid w:val="00BE7BE5"/>
    <w:rsid w:val="00BE7C8B"/>
    <w:rsid w:val="00BF0614"/>
    <w:rsid w:val="00BF1EE6"/>
    <w:rsid w:val="00BF22CE"/>
    <w:rsid w:val="00BF2963"/>
    <w:rsid w:val="00BF33CB"/>
    <w:rsid w:val="00BF3BC4"/>
    <w:rsid w:val="00BF3E27"/>
    <w:rsid w:val="00BF40EC"/>
    <w:rsid w:val="00BF49F5"/>
    <w:rsid w:val="00BF4FE7"/>
    <w:rsid w:val="00BF5B7E"/>
    <w:rsid w:val="00BF66D6"/>
    <w:rsid w:val="00BF6D39"/>
    <w:rsid w:val="00BF7B13"/>
    <w:rsid w:val="00BF7C37"/>
    <w:rsid w:val="00C00104"/>
    <w:rsid w:val="00C01176"/>
    <w:rsid w:val="00C01603"/>
    <w:rsid w:val="00C01F47"/>
    <w:rsid w:val="00C02023"/>
    <w:rsid w:val="00C0355D"/>
    <w:rsid w:val="00C03C0D"/>
    <w:rsid w:val="00C03D15"/>
    <w:rsid w:val="00C04362"/>
    <w:rsid w:val="00C04F1F"/>
    <w:rsid w:val="00C050EB"/>
    <w:rsid w:val="00C06F19"/>
    <w:rsid w:val="00C06FC7"/>
    <w:rsid w:val="00C07F2B"/>
    <w:rsid w:val="00C10609"/>
    <w:rsid w:val="00C10C17"/>
    <w:rsid w:val="00C11AA9"/>
    <w:rsid w:val="00C1247D"/>
    <w:rsid w:val="00C1251F"/>
    <w:rsid w:val="00C126AB"/>
    <w:rsid w:val="00C139FA"/>
    <w:rsid w:val="00C14FAF"/>
    <w:rsid w:val="00C14FDF"/>
    <w:rsid w:val="00C15455"/>
    <w:rsid w:val="00C161FE"/>
    <w:rsid w:val="00C164C2"/>
    <w:rsid w:val="00C16845"/>
    <w:rsid w:val="00C17761"/>
    <w:rsid w:val="00C209E3"/>
    <w:rsid w:val="00C21030"/>
    <w:rsid w:val="00C2107D"/>
    <w:rsid w:val="00C21EF5"/>
    <w:rsid w:val="00C22373"/>
    <w:rsid w:val="00C224F1"/>
    <w:rsid w:val="00C22999"/>
    <w:rsid w:val="00C30DB2"/>
    <w:rsid w:val="00C31B22"/>
    <w:rsid w:val="00C323D4"/>
    <w:rsid w:val="00C324B9"/>
    <w:rsid w:val="00C329E6"/>
    <w:rsid w:val="00C32EE4"/>
    <w:rsid w:val="00C33B5F"/>
    <w:rsid w:val="00C34249"/>
    <w:rsid w:val="00C37202"/>
    <w:rsid w:val="00C37E43"/>
    <w:rsid w:val="00C40EE2"/>
    <w:rsid w:val="00C40F36"/>
    <w:rsid w:val="00C41BC4"/>
    <w:rsid w:val="00C41DA3"/>
    <w:rsid w:val="00C42036"/>
    <w:rsid w:val="00C422DD"/>
    <w:rsid w:val="00C42DD7"/>
    <w:rsid w:val="00C43A08"/>
    <w:rsid w:val="00C44045"/>
    <w:rsid w:val="00C44643"/>
    <w:rsid w:val="00C4481B"/>
    <w:rsid w:val="00C44D0F"/>
    <w:rsid w:val="00C44F58"/>
    <w:rsid w:val="00C458AA"/>
    <w:rsid w:val="00C46254"/>
    <w:rsid w:val="00C462F1"/>
    <w:rsid w:val="00C504F5"/>
    <w:rsid w:val="00C505AE"/>
    <w:rsid w:val="00C52220"/>
    <w:rsid w:val="00C52C3A"/>
    <w:rsid w:val="00C5304D"/>
    <w:rsid w:val="00C53751"/>
    <w:rsid w:val="00C5387A"/>
    <w:rsid w:val="00C54CCA"/>
    <w:rsid w:val="00C54D73"/>
    <w:rsid w:val="00C55560"/>
    <w:rsid w:val="00C55A3F"/>
    <w:rsid w:val="00C56206"/>
    <w:rsid w:val="00C5790E"/>
    <w:rsid w:val="00C57F82"/>
    <w:rsid w:val="00C6087B"/>
    <w:rsid w:val="00C61089"/>
    <w:rsid w:val="00C6175D"/>
    <w:rsid w:val="00C6218D"/>
    <w:rsid w:val="00C626B2"/>
    <w:rsid w:val="00C63861"/>
    <w:rsid w:val="00C63C50"/>
    <w:rsid w:val="00C64F55"/>
    <w:rsid w:val="00C6587C"/>
    <w:rsid w:val="00C65D72"/>
    <w:rsid w:val="00C67FA9"/>
    <w:rsid w:val="00C70411"/>
    <w:rsid w:val="00C708AC"/>
    <w:rsid w:val="00C70BA2"/>
    <w:rsid w:val="00C70FCD"/>
    <w:rsid w:val="00C71163"/>
    <w:rsid w:val="00C71A24"/>
    <w:rsid w:val="00C71CF0"/>
    <w:rsid w:val="00C72A78"/>
    <w:rsid w:val="00C73D5B"/>
    <w:rsid w:val="00C7431B"/>
    <w:rsid w:val="00C74859"/>
    <w:rsid w:val="00C74B4F"/>
    <w:rsid w:val="00C74CA2"/>
    <w:rsid w:val="00C75E73"/>
    <w:rsid w:val="00C768E4"/>
    <w:rsid w:val="00C76A6A"/>
    <w:rsid w:val="00C76ACB"/>
    <w:rsid w:val="00C76E5A"/>
    <w:rsid w:val="00C773DE"/>
    <w:rsid w:val="00C805DD"/>
    <w:rsid w:val="00C80A95"/>
    <w:rsid w:val="00C81F54"/>
    <w:rsid w:val="00C82888"/>
    <w:rsid w:val="00C82A68"/>
    <w:rsid w:val="00C83348"/>
    <w:rsid w:val="00C84190"/>
    <w:rsid w:val="00C845D8"/>
    <w:rsid w:val="00C85403"/>
    <w:rsid w:val="00C85EE4"/>
    <w:rsid w:val="00C86438"/>
    <w:rsid w:val="00C8756E"/>
    <w:rsid w:val="00C875BC"/>
    <w:rsid w:val="00C9066B"/>
    <w:rsid w:val="00C90970"/>
    <w:rsid w:val="00C9101D"/>
    <w:rsid w:val="00C91420"/>
    <w:rsid w:val="00C91B88"/>
    <w:rsid w:val="00C92891"/>
    <w:rsid w:val="00C928E4"/>
    <w:rsid w:val="00C93041"/>
    <w:rsid w:val="00C93382"/>
    <w:rsid w:val="00C93508"/>
    <w:rsid w:val="00C94EBD"/>
    <w:rsid w:val="00C94FE1"/>
    <w:rsid w:val="00C95457"/>
    <w:rsid w:val="00C9551D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1B59"/>
    <w:rsid w:val="00CA2C33"/>
    <w:rsid w:val="00CA2FE1"/>
    <w:rsid w:val="00CA52A8"/>
    <w:rsid w:val="00CA639F"/>
    <w:rsid w:val="00CA68DA"/>
    <w:rsid w:val="00CA6E17"/>
    <w:rsid w:val="00CA7B31"/>
    <w:rsid w:val="00CA7DBE"/>
    <w:rsid w:val="00CA7FA3"/>
    <w:rsid w:val="00CB00F0"/>
    <w:rsid w:val="00CB07EF"/>
    <w:rsid w:val="00CB0CFF"/>
    <w:rsid w:val="00CB1153"/>
    <w:rsid w:val="00CB3024"/>
    <w:rsid w:val="00CB4404"/>
    <w:rsid w:val="00CB4B17"/>
    <w:rsid w:val="00CB4BC4"/>
    <w:rsid w:val="00CB4D24"/>
    <w:rsid w:val="00CB4E0B"/>
    <w:rsid w:val="00CB572E"/>
    <w:rsid w:val="00CB5D26"/>
    <w:rsid w:val="00CB71D4"/>
    <w:rsid w:val="00CB7D24"/>
    <w:rsid w:val="00CC03FE"/>
    <w:rsid w:val="00CC0577"/>
    <w:rsid w:val="00CC111F"/>
    <w:rsid w:val="00CC207A"/>
    <w:rsid w:val="00CC2B24"/>
    <w:rsid w:val="00CC2CDA"/>
    <w:rsid w:val="00CC350F"/>
    <w:rsid w:val="00CC3EF9"/>
    <w:rsid w:val="00CC41EC"/>
    <w:rsid w:val="00CC5599"/>
    <w:rsid w:val="00CC6380"/>
    <w:rsid w:val="00CC6610"/>
    <w:rsid w:val="00CD2033"/>
    <w:rsid w:val="00CD28C0"/>
    <w:rsid w:val="00CD2D73"/>
    <w:rsid w:val="00CD3C21"/>
    <w:rsid w:val="00CD442F"/>
    <w:rsid w:val="00CD4560"/>
    <w:rsid w:val="00CD4AA7"/>
    <w:rsid w:val="00CD6B5A"/>
    <w:rsid w:val="00CD72FF"/>
    <w:rsid w:val="00CD78B9"/>
    <w:rsid w:val="00CD7C45"/>
    <w:rsid w:val="00CD7DE9"/>
    <w:rsid w:val="00CE0028"/>
    <w:rsid w:val="00CE07F1"/>
    <w:rsid w:val="00CE0A96"/>
    <w:rsid w:val="00CE2390"/>
    <w:rsid w:val="00CE361D"/>
    <w:rsid w:val="00CE3E31"/>
    <w:rsid w:val="00CE40DF"/>
    <w:rsid w:val="00CE4302"/>
    <w:rsid w:val="00CE45D4"/>
    <w:rsid w:val="00CE46C8"/>
    <w:rsid w:val="00CE66AB"/>
    <w:rsid w:val="00CE6A9E"/>
    <w:rsid w:val="00CF03BA"/>
    <w:rsid w:val="00CF0F5C"/>
    <w:rsid w:val="00CF17A3"/>
    <w:rsid w:val="00CF22A0"/>
    <w:rsid w:val="00CF26B3"/>
    <w:rsid w:val="00CF26E5"/>
    <w:rsid w:val="00CF3932"/>
    <w:rsid w:val="00CF3955"/>
    <w:rsid w:val="00CF44C3"/>
    <w:rsid w:val="00CF45FA"/>
    <w:rsid w:val="00CF4745"/>
    <w:rsid w:val="00CF482A"/>
    <w:rsid w:val="00CF4C07"/>
    <w:rsid w:val="00CF6906"/>
    <w:rsid w:val="00CF6FEA"/>
    <w:rsid w:val="00CF767F"/>
    <w:rsid w:val="00CF7B1A"/>
    <w:rsid w:val="00CF7EE2"/>
    <w:rsid w:val="00D00B1D"/>
    <w:rsid w:val="00D011ED"/>
    <w:rsid w:val="00D01DCC"/>
    <w:rsid w:val="00D02CD4"/>
    <w:rsid w:val="00D03557"/>
    <w:rsid w:val="00D03B94"/>
    <w:rsid w:val="00D041EA"/>
    <w:rsid w:val="00D04BFE"/>
    <w:rsid w:val="00D05C10"/>
    <w:rsid w:val="00D068AF"/>
    <w:rsid w:val="00D07A2C"/>
    <w:rsid w:val="00D101E3"/>
    <w:rsid w:val="00D1059B"/>
    <w:rsid w:val="00D11B96"/>
    <w:rsid w:val="00D12492"/>
    <w:rsid w:val="00D12506"/>
    <w:rsid w:val="00D12943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FF9"/>
    <w:rsid w:val="00D20B28"/>
    <w:rsid w:val="00D20EA3"/>
    <w:rsid w:val="00D2211F"/>
    <w:rsid w:val="00D22472"/>
    <w:rsid w:val="00D22B61"/>
    <w:rsid w:val="00D24483"/>
    <w:rsid w:val="00D24952"/>
    <w:rsid w:val="00D25549"/>
    <w:rsid w:val="00D25D25"/>
    <w:rsid w:val="00D261DB"/>
    <w:rsid w:val="00D26225"/>
    <w:rsid w:val="00D269F1"/>
    <w:rsid w:val="00D26D70"/>
    <w:rsid w:val="00D27464"/>
    <w:rsid w:val="00D277EC"/>
    <w:rsid w:val="00D32C75"/>
    <w:rsid w:val="00D334BD"/>
    <w:rsid w:val="00D33540"/>
    <w:rsid w:val="00D342EA"/>
    <w:rsid w:val="00D35545"/>
    <w:rsid w:val="00D35A79"/>
    <w:rsid w:val="00D37C85"/>
    <w:rsid w:val="00D42935"/>
    <w:rsid w:val="00D4340D"/>
    <w:rsid w:val="00D43524"/>
    <w:rsid w:val="00D44185"/>
    <w:rsid w:val="00D44314"/>
    <w:rsid w:val="00D44BBB"/>
    <w:rsid w:val="00D44BEC"/>
    <w:rsid w:val="00D47102"/>
    <w:rsid w:val="00D47E25"/>
    <w:rsid w:val="00D50F5E"/>
    <w:rsid w:val="00D5142E"/>
    <w:rsid w:val="00D51CD6"/>
    <w:rsid w:val="00D54351"/>
    <w:rsid w:val="00D54621"/>
    <w:rsid w:val="00D547DF"/>
    <w:rsid w:val="00D54973"/>
    <w:rsid w:val="00D55A35"/>
    <w:rsid w:val="00D55E75"/>
    <w:rsid w:val="00D55FA5"/>
    <w:rsid w:val="00D560FB"/>
    <w:rsid w:val="00D6029E"/>
    <w:rsid w:val="00D60727"/>
    <w:rsid w:val="00D60CB1"/>
    <w:rsid w:val="00D61364"/>
    <w:rsid w:val="00D6184D"/>
    <w:rsid w:val="00D63244"/>
    <w:rsid w:val="00D6580C"/>
    <w:rsid w:val="00D65A72"/>
    <w:rsid w:val="00D6607D"/>
    <w:rsid w:val="00D66F60"/>
    <w:rsid w:val="00D670B5"/>
    <w:rsid w:val="00D6773A"/>
    <w:rsid w:val="00D7037D"/>
    <w:rsid w:val="00D714CC"/>
    <w:rsid w:val="00D715DC"/>
    <w:rsid w:val="00D730F3"/>
    <w:rsid w:val="00D734C3"/>
    <w:rsid w:val="00D73846"/>
    <w:rsid w:val="00D744B6"/>
    <w:rsid w:val="00D75477"/>
    <w:rsid w:val="00D75D3D"/>
    <w:rsid w:val="00D76E1B"/>
    <w:rsid w:val="00D7704B"/>
    <w:rsid w:val="00D778F2"/>
    <w:rsid w:val="00D77940"/>
    <w:rsid w:val="00D77A40"/>
    <w:rsid w:val="00D80B25"/>
    <w:rsid w:val="00D80DDA"/>
    <w:rsid w:val="00D8114F"/>
    <w:rsid w:val="00D81193"/>
    <w:rsid w:val="00D822ED"/>
    <w:rsid w:val="00D834CC"/>
    <w:rsid w:val="00D8399A"/>
    <w:rsid w:val="00D84887"/>
    <w:rsid w:val="00D84A4C"/>
    <w:rsid w:val="00D84F55"/>
    <w:rsid w:val="00D8526C"/>
    <w:rsid w:val="00D869A5"/>
    <w:rsid w:val="00D86AE4"/>
    <w:rsid w:val="00D86C66"/>
    <w:rsid w:val="00D908DF"/>
    <w:rsid w:val="00D918FE"/>
    <w:rsid w:val="00D91A3F"/>
    <w:rsid w:val="00D92226"/>
    <w:rsid w:val="00D92E9E"/>
    <w:rsid w:val="00D92F22"/>
    <w:rsid w:val="00D936D5"/>
    <w:rsid w:val="00D93A3A"/>
    <w:rsid w:val="00D94583"/>
    <w:rsid w:val="00D94669"/>
    <w:rsid w:val="00D9496A"/>
    <w:rsid w:val="00D94CC1"/>
    <w:rsid w:val="00D950C4"/>
    <w:rsid w:val="00D954F3"/>
    <w:rsid w:val="00D9638F"/>
    <w:rsid w:val="00D97016"/>
    <w:rsid w:val="00DA167E"/>
    <w:rsid w:val="00DA17E6"/>
    <w:rsid w:val="00DA1A6F"/>
    <w:rsid w:val="00DA2090"/>
    <w:rsid w:val="00DA310D"/>
    <w:rsid w:val="00DA3598"/>
    <w:rsid w:val="00DA37FF"/>
    <w:rsid w:val="00DA41B2"/>
    <w:rsid w:val="00DA42E5"/>
    <w:rsid w:val="00DA4977"/>
    <w:rsid w:val="00DA4B7A"/>
    <w:rsid w:val="00DA5690"/>
    <w:rsid w:val="00DB0C81"/>
    <w:rsid w:val="00DB24AD"/>
    <w:rsid w:val="00DB3BA3"/>
    <w:rsid w:val="00DB3BCF"/>
    <w:rsid w:val="00DB42D5"/>
    <w:rsid w:val="00DB545E"/>
    <w:rsid w:val="00DB5FC5"/>
    <w:rsid w:val="00DB62F7"/>
    <w:rsid w:val="00DB7243"/>
    <w:rsid w:val="00DB74FC"/>
    <w:rsid w:val="00DC0C4D"/>
    <w:rsid w:val="00DC0D8F"/>
    <w:rsid w:val="00DC1C19"/>
    <w:rsid w:val="00DC2689"/>
    <w:rsid w:val="00DC4075"/>
    <w:rsid w:val="00DC58C6"/>
    <w:rsid w:val="00DC6492"/>
    <w:rsid w:val="00DC66A7"/>
    <w:rsid w:val="00DC6D51"/>
    <w:rsid w:val="00DC6DDE"/>
    <w:rsid w:val="00DC75DC"/>
    <w:rsid w:val="00DC7F9D"/>
    <w:rsid w:val="00DD039B"/>
    <w:rsid w:val="00DD03D5"/>
    <w:rsid w:val="00DD0923"/>
    <w:rsid w:val="00DD14E9"/>
    <w:rsid w:val="00DD15B0"/>
    <w:rsid w:val="00DD17DA"/>
    <w:rsid w:val="00DD2933"/>
    <w:rsid w:val="00DD3330"/>
    <w:rsid w:val="00DD33E4"/>
    <w:rsid w:val="00DD42AC"/>
    <w:rsid w:val="00DD4D45"/>
    <w:rsid w:val="00DD4FCF"/>
    <w:rsid w:val="00DD596A"/>
    <w:rsid w:val="00DD6480"/>
    <w:rsid w:val="00DD7515"/>
    <w:rsid w:val="00DD76CE"/>
    <w:rsid w:val="00DD7DF4"/>
    <w:rsid w:val="00DD7FA9"/>
    <w:rsid w:val="00DE0905"/>
    <w:rsid w:val="00DE0D2C"/>
    <w:rsid w:val="00DE1963"/>
    <w:rsid w:val="00DE3EEF"/>
    <w:rsid w:val="00DE56FF"/>
    <w:rsid w:val="00DE598D"/>
    <w:rsid w:val="00DE6E28"/>
    <w:rsid w:val="00DE6E3B"/>
    <w:rsid w:val="00DE7B12"/>
    <w:rsid w:val="00DF0531"/>
    <w:rsid w:val="00DF1456"/>
    <w:rsid w:val="00DF1853"/>
    <w:rsid w:val="00DF28A4"/>
    <w:rsid w:val="00DF353F"/>
    <w:rsid w:val="00DF4BC4"/>
    <w:rsid w:val="00DF525F"/>
    <w:rsid w:val="00DF6122"/>
    <w:rsid w:val="00DF7187"/>
    <w:rsid w:val="00DF72DE"/>
    <w:rsid w:val="00E00406"/>
    <w:rsid w:val="00E01F80"/>
    <w:rsid w:val="00E02046"/>
    <w:rsid w:val="00E02EB1"/>
    <w:rsid w:val="00E03369"/>
    <w:rsid w:val="00E04E06"/>
    <w:rsid w:val="00E051F2"/>
    <w:rsid w:val="00E06A36"/>
    <w:rsid w:val="00E07720"/>
    <w:rsid w:val="00E105D8"/>
    <w:rsid w:val="00E11AA8"/>
    <w:rsid w:val="00E13F64"/>
    <w:rsid w:val="00E13FBC"/>
    <w:rsid w:val="00E14C76"/>
    <w:rsid w:val="00E1564F"/>
    <w:rsid w:val="00E16883"/>
    <w:rsid w:val="00E16BC8"/>
    <w:rsid w:val="00E17020"/>
    <w:rsid w:val="00E1773A"/>
    <w:rsid w:val="00E20251"/>
    <w:rsid w:val="00E215BB"/>
    <w:rsid w:val="00E21896"/>
    <w:rsid w:val="00E23476"/>
    <w:rsid w:val="00E2363B"/>
    <w:rsid w:val="00E2365A"/>
    <w:rsid w:val="00E23A17"/>
    <w:rsid w:val="00E26B49"/>
    <w:rsid w:val="00E273AC"/>
    <w:rsid w:val="00E27613"/>
    <w:rsid w:val="00E27B04"/>
    <w:rsid w:val="00E30933"/>
    <w:rsid w:val="00E30A7A"/>
    <w:rsid w:val="00E30D57"/>
    <w:rsid w:val="00E31382"/>
    <w:rsid w:val="00E31B65"/>
    <w:rsid w:val="00E31C1F"/>
    <w:rsid w:val="00E32BDF"/>
    <w:rsid w:val="00E333A6"/>
    <w:rsid w:val="00E33688"/>
    <w:rsid w:val="00E33AEA"/>
    <w:rsid w:val="00E33BAA"/>
    <w:rsid w:val="00E33C87"/>
    <w:rsid w:val="00E34039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51E"/>
    <w:rsid w:val="00E41629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5101"/>
    <w:rsid w:val="00E45339"/>
    <w:rsid w:val="00E453EC"/>
    <w:rsid w:val="00E463EE"/>
    <w:rsid w:val="00E469AA"/>
    <w:rsid w:val="00E476A5"/>
    <w:rsid w:val="00E4775C"/>
    <w:rsid w:val="00E47CA4"/>
    <w:rsid w:val="00E5023D"/>
    <w:rsid w:val="00E502A4"/>
    <w:rsid w:val="00E50B90"/>
    <w:rsid w:val="00E51098"/>
    <w:rsid w:val="00E525EE"/>
    <w:rsid w:val="00E5296B"/>
    <w:rsid w:val="00E5397B"/>
    <w:rsid w:val="00E53B6C"/>
    <w:rsid w:val="00E53C7F"/>
    <w:rsid w:val="00E54441"/>
    <w:rsid w:val="00E54C7F"/>
    <w:rsid w:val="00E554C4"/>
    <w:rsid w:val="00E5598F"/>
    <w:rsid w:val="00E56018"/>
    <w:rsid w:val="00E56715"/>
    <w:rsid w:val="00E56F77"/>
    <w:rsid w:val="00E56F96"/>
    <w:rsid w:val="00E57F02"/>
    <w:rsid w:val="00E600CB"/>
    <w:rsid w:val="00E600DC"/>
    <w:rsid w:val="00E61134"/>
    <w:rsid w:val="00E614CB"/>
    <w:rsid w:val="00E6203E"/>
    <w:rsid w:val="00E62377"/>
    <w:rsid w:val="00E62851"/>
    <w:rsid w:val="00E63678"/>
    <w:rsid w:val="00E63DB4"/>
    <w:rsid w:val="00E63E37"/>
    <w:rsid w:val="00E64B5A"/>
    <w:rsid w:val="00E6736B"/>
    <w:rsid w:val="00E67C63"/>
    <w:rsid w:val="00E704C3"/>
    <w:rsid w:val="00E70624"/>
    <w:rsid w:val="00E70A99"/>
    <w:rsid w:val="00E711E5"/>
    <w:rsid w:val="00E7287C"/>
    <w:rsid w:val="00E72F23"/>
    <w:rsid w:val="00E735CA"/>
    <w:rsid w:val="00E737D0"/>
    <w:rsid w:val="00E73D32"/>
    <w:rsid w:val="00E74047"/>
    <w:rsid w:val="00E742FC"/>
    <w:rsid w:val="00E744FA"/>
    <w:rsid w:val="00E74637"/>
    <w:rsid w:val="00E75F0D"/>
    <w:rsid w:val="00E764AC"/>
    <w:rsid w:val="00E7721E"/>
    <w:rsid w:val="00E774A8"/>
    <w:rsid w:val="00E8017F"/>
    <w:rsid w:val="00E82643"/>
    <w:rsid w:val="00E82778"/>
    <w:rsid w:val="00E83051"/>
    <w:rsid w:val="00E83576"/>
    <w:rsid w:val="00E83784"/>
    <w:rsid w:val="00E83BE7"/>
    <w:rsid w:val="00E83D1C"/>
    <w:rsid w:val="00E844EE"/>
    <w:rsid w:val="00E8464A"/>
    <w:rsid w:val="00E84BCE"/>
    <w:rsid w:val="00E85416"/>
    <w:rsid w:val="00E85B84"/>
    <w:rsid w:val="00E85DE3"/>
    <w:rsid w:val="00E867BD"/>
    <w:rsid w:val="00E86E28"/>
    <w:rsid w:val="00E878C7"/>
    <w:rsid w:val="00E91012"/>
    <w:rsid w:val="00E91768"/>
    <w:rsid w:val="00E921D0"/>
    <w:rsid w:val="00E93EAD"/>
    <w:rsid w:val="00E941A0"/>
    <w:rsid w:val="00E95793"/>
    <w:rsid w:val="00E95C78"/>
    <w:rsid w:val="00E96A29"/>
    <w:rsid w:val="00E971C8"/>
    <w:rsid w:val="00EA0223"/>
    <w:rsid w:val="00EA056E"/>
    <w:rsid w:val="00EA0DA7"/>
    <w:rsid w:val="00EA1071"/>
    <w:rsid w:val="00EA163A"/>
    <w:rsid w:val="00EA2102"/>
    <w:rsid w:val="00EA2D4F"/>
    <w:rsid w:val="00EA300B"/>
    <w:rsid w:val="00EA30D2"/>
    <w:rsid w:val="00EA42EE"/>
    <w:rsid w:val="00EA433E"/>
    <w:rsid w:val="00EA51D7"/>
    <w:rsid w:val="00EA55A1"/>
    <w:rsid w:val="00EA5652"/>
    <w:rsid w:val="00EA6550"/>
    <w:rsid w:val="00EA6604"/>
    <w:rsid w:val="00EA6674"/>
    <w:rsid w:val="00EA79D5"/>
    <w:rsid w:val="00EB0CF5"/>
    <w:rsid w:val="00EB0E94"/>
    <w:rsid w:val="00EB1E2E"/>
    <w:rsid w:val="00EB1EB0"/>
    <w:rsid w:val="00EB27CF"/>
    <w:rsid w:val="00EB2D0F"/>
    <w:rsid w:val="00EB448A"/>
    <w:rsid w:val="00EB4BFB"/>
    <w:rsid w:val="00EB4CEB"/>
    <w:rsid w:val="00EB58FC"/>
    <w:rsid w:val="00EB7013"/>
    <w:rsid w:val="00EB746B"/>
    <w:rsid w:val="00EB7E73"/>
    <w:rsid w:val="00EC1662"/>
    <w:rsid w:val="00EC1D4B"/>
    <w:rsid w:val="00EC2261"/>
    <w:rsid w:val="00EC3E96"/>
    <w:rsid w:val="00EC3EB0"/>
    <w:rsid w:val="00EC3FEA"/>
    <w:rsid w:val="00EC48E6"/>
    <w:rsid w:val="00EC4A96"/>
    <w:rsid w:val="00EC4B11"/>
    <w:rsid w:val="00EC508F"/>
    <w:rsid w:val="00EC5475"/>
    <w:rsid w:val="00EC5930"/>
    <w:rsid w:val="00EC6231"/>
    <w:rsid w:val="00EC630A"/>
    <w:rsid w:val="00EC6BB7"/>
    <w:rsid w:val="00EC7197"/>
    <w:rsid w:val="00ED1C62"/>
    <w:rsid w:val="00ED265F"/>
    <w:rsid w:val="00ED266D"/>
    <w:rsid w:val="00ED2B0C"/>
    <w:rsid w:val="00ED32F3"/>
    <w:rsid w:val="00ED496B"/>
    <w:rsid w:val="00ED53B5"/>
    <w:rsid w:val="00ED61BC"/>
    <w:rsid w:val="00ED6F01"/>
    <w:rsid w:val="00ED7543"/>
    <w:rsid w:val="00ED7758"/>
    <w:rsid w:val="00EE08F4"/>
    <w:rsid w:val="00EE0A62"/>
    <w:rsid w:val="00EE255D"/>
    <w:rsid w:val="00EE2664"/>
    <w:rsid w:val="00EE38C4"/>
    <w:rsid w:val="00EE3F9D"/>
    <w:rsid w:val="00EE5877"/>
    <w:rsid w:val="00EE5D58"/>
    <w:rsid w:val="00EE6C77"/>
    <w:rsid w:val="00EE6EAA"/>
    <w:rsid w:val="00EE738E"/>
    <w:rsid w:val="00EE7B2A"/>
    <w:rsid w:val="00EE7FF1"/>
    <w:rsid w:val="00EF3172"/>
    <w:rsid w:val="00EF4BC7"/>
    <w:rsid w:val="00EF4D06"/>
    <w:rsid w:val="00EF4FC6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30B1"/>
    <w:rsid w:val="00F03B18"/>
    <w:rsid w:val="00F04D15"/>
    <w:rsid w:val="00F05D0E"/>
    <w:rsid w:val="00F068A6"/>
    <w:rsid w:val="00F10D1B"/>
    <w:rsid w:val="00F11557"/>
    <w:rsid w:val="00F1180F"/>
    <w:rsid w:val="00F11995"/>
    <w:rsid w:val="00F11F5B"/>
    <w:rsid w:val="00F12224"/>
    <w:rsid w:val="00F12BCE"/>
    <w:rsid w:val="00F12C37"/>
    <w:rsid w:val="00F13144"/>
    <w:rsid w:val="00F1343A"/>
    <w:rsid w:val="00F144CC"/>
    <w:rsid w:val="00F14834"/>
    <w:rsid w:val="00F15287"/>
    <w:rsid w:val="00F160E1"/>
    <w:rsid w:val="00F168A2"/>
    <w:rsid w:val="00F178DF"/>
    <w:rsid w:val="00F20918"/>
    <w:rsid w:val="00F20A93"/>
    <w:rsid w:val="00F20DAB"/>
    <w:rsid w:val="00F2124D"/>
    <w:rsid w:val="00F2173E"/>
    <w:rsid w:val="00F2241D"/>
    <w:rsid w:val="00F22E11"/>
    <w:rsid w:val="00F231FC"/>
    <w:rsid w:val="00F259D8"/>
    <w:rsid w:val="00F26BA0"/>
    <w:rsid w:val="00F27871"/>
    <w:rsid w:val="00F3000B"/>
    <w:rsid w:val="00F3168A"/>
    <w:rsid w:val="00F32419"/>
    <w:rsid w:val="00F32697"/>
    <w:rsid w:val="00F3276E"/>
    <w:rsid w:val="00F32A2D"/>
    <w:rsid w:val="00F352F6"/>
    <w:rsid w:val="00F35F5D"/>
    <w:rsid w:val="00F37150"/>
    <w:rsid w:val="00F40A59"/>
    <w:rsid w:val="00F40D75"/>
    <w:rsid w:val="00F42360"/>
    <w:rsid w:val="00F423B6"/>
    <w:rsid w:val="00F43040"/>
    <w:rsid w:val="00F43581"/>
    <w:rsid w:val="00F43903"/>
    <w:rsid w:val="00F45528"/>
    <w:rsid w:val="00F470E4"/>
    <w:rsid w:val="00F47218"/>
    <w:rsid w:val="00F47248"/>
    <w:rsid w:val="00F472BE"/>
    <w:rsid w:val="00F47CD0"/>
    <w:rsid w:val="00F50973"/>
    <w:rsid w:val="00F50B06"/>
    <w:rsid w:val="00F5112F"/>
    <w:rsid w:val="00F5116E"/>
    <w:rsid w:val="00F519E1"/>
    <w:rsid w:val="00F52007"/>
    <w:rsid w:val="00F52257"/>
    <w:rsid w:val="00F5349B"/>
    <w:rsid w:val="00F53539"/>
    <w:rsid w:val="00F54470"/>
    <w:rsid w:val="00F55375"/>
    <w:rsid w:val="00F56CBE"/>
    <w:rsid w:val="00F575E9"/>
    <w:rsid w:val="00F605F9"/>
    <w:rsid w:val="00F61B8D"/>
    <w:rsid w:val="00F63C7A"/>
    <w:rsid w:val="00F647F2"/>
    <w:rsid w:val="00F65390"/>
    <w:rsid w:val="00F66071"/>
    <w:rsid w:val="00F66E3A"/>
    <w:rsid w:val="00F67A8C"/>
    <w:rsid w:val="00F70288"/>
    <w:rsid w:val="00F705D0"/>
    <w:rsid w:val="00F70C8A"/>
    <w:rsid w:val="00F70DEE"/>
    <w:rsid w:val="00F71D23"/>
    <w:rsid w:val="00F71F6C"/>
    <w:rsid w:val="00F720D1"/>
    <w:rsid w:val="00F72429"/>
    <w:rsid w:val="00F72579"/>
    <w:rsid w:val="00F72798"/>
    <w:rsid w:val="00F72DA9"/>
    <w:rsid w:val="00F73051"/>
    <w:rsid w:val="00F7319D"/>
    <w:rsid w:val="00F73795"/>
    <w:rsid w:val="00F7389F"/>
    <w:rsid w:val="00F74EAE"/>
    <w:rsid w:val="00F75212"/>
    <w:rsid w:val="00F7598F"/>
    <w:rsid w:val="00F76E7F"/>
    <w:rsid w:val="00F77986"/>
    <w:rsid w:val="00F77FCE"/>
    <w:rsid w:val="00F809BF"/>
    <w:rsid w:val="00F80A78"/>
    <w:rsid w:val="00F80CF9"/>
    <w:rsid w:val="00F8291E"/>
    <w:rsid w:val="00F833E2"/>
    <w:rsid w:val="00F83588"/>
    <w:rsid w:val="00F839BA"/>
    <w:rsid w:val="00F83D79"/>
    <w:rsid w:val="00F84E50"/>
    <w:rsid w:val="00F85401"/>
    <w:rsid w:val="00F8550B"/>
    <w:rsid w:val="00F85AE4"/>
    <w:rsid w:val="00F86126"/>
    <w:rsid w:val="00F8622D"/>
    <w:rsid w:val="00F90338"/>
    <w:rsid w:val="00F905A5"/>
    <w:rsid w:val="00F90703"/>
    <w:rsid w:val="00F919E2"/>
    <w:rsid w:val="00F92A9F"/>
    <w:rsid w:val="00F93B49"/>
    <w:rsid w:val="00F9469F"/>
    <w:rsid w:val="00F94816"/>
    <w:rsid w:val="00F94D74"/>
    <w:rsid w:val="00F95480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356"/>
    <w:rsid w:val="00FA794C"/>
    <w:rsid w:val="00FB09B3"/>
    <w:rsid w:val="00FB0A76"/>
    <w:rsid w:val="00FB152A"/>
    <w:rsid w:val="00FB1A56"/>
    <w:rsid w:val="00FB20DC"/>
    <w:rsid w:val="00FB33C6"/>
    <w:rsid w:val="00FB3AD5"/>
    <w:rsid w:val="00FB4F7D"/>
    <w:rsid w:val="00FB512F"/>
    <w:rsid w:val="00FB6103"/>
    <w:rsid w:val="00FB636A"/>
    <w:rsid w:val="00FB6DE1"/>
    <w:rsid w:val="00FB7BB6"/>
    <w:rsid w:val="00FC1754"/>
    <w:rsid w:val="00FC2D23"/>
    <w:rsid w:val="00FC35AF"/>
    <w:rsid w:val="00FC377C"/>
    <w:rsid w:val="00FC3EC4"/>
    <w:rsid w:val="00FC4E27"/>
    <w:rsid w:val="00FC5043"/>
    <w:rsid w:val="00FC5991"/>
    <w:rsid w:val="00FC5D39"/>
    <w:rsid w:val="00FC63D7"/>
    <w:rsid w:val="00FC6F9B"/>
    <w:rsid w:val="00FC70A0"/>
    <w:rsid w:val="00FC711A"/>
    <w:rsid w:val="00FC73C9"/>
    <w:rsid w:val="00FC7BB6"/>
    <w:rsid w:val="00FD0584"/>
    <w:rsid w:val="00FD09E3"/>
    <w:rsid w:val="00FD1303"/>
    <w:rsid w:val="00FD1489"/>
    <w:rsid w:val="00FD1BC9"/>
    <w:rsid w:val="00FD23B1"/>
    <w:rsid w:val="00FD33E8"/>
    <w:rsid w:val="00FD3B2C"/>
    <w:rsid w:val="00FD4EDF"/>
    <w:rsid w:val="00FD647D"/>
    <w:rsid w:val="00FD6A1D"/>
    <w:rsid w:val="00FD6E87"/>
    <w:rsid w:val="00FD6EA1"/>
    <w:rsid w:val="00FD709A"/>
    <w:rsid w:val="00FD7152"/>
    <w:rsid w:val="00FD7670"/>
    <w:rsid w:val="00FD7E16"/>
    <w:rsid w:val="00FE0309"/>
    <w:rsid w:val="00FE0663"/>
    <w:rsid w:val="00FE07C5"/>
    <w:rsid w:val="00FE14FD"/>
    <w:rsid w:val="00FE1658"/>
    <w:rsid w:val="00FE1F6C"/>
    <w:rsid w:val="00FE247E"/>
    <w:rsid w:val="00FE2A35"/>
    <w:rsid w:val="00FE2C95"/>
    <w:rsid w:val="00FE36D1"/>
    <w:rsid w:val="00FE3FE9"/>
    <w:rsid w:val="00FE408B"/>
    <w:rsid w:val="00FE5293"/>
    <w:rsid w:val="00FE5671"/>
    <w:rsid w:val="00FE5940"/>
    <w:rsid w:val="00FE5DA0"/>
    <w:rsid w:val="00FE5FCC"/>
    <w:rsid w:val="00FE61A8"/>
    <w:rsid w:val="00FE70BF"/>
    <w:rsid w:val="00FE782F"/>
    <w:rsid w:val="00FE7F8C"/>
    <w:rsid w:val="00FF0711"/>
    <w:rsid w:val="00FF086A"/>
    <w:rsid w:val="00FF0904"/>
    <w:rsid w:val="00FF10EC"/>
    <w:rsid w:val="00FF1D2E"/>
    <w:rsid w:val="00FF2FEF"/>
    <w:rsid w:val="00FF478D"/>
    <w:rsid w:val="00FF48ED"/>
    <w:rsid w:val="00FF5033"/>
    <w:rsid w:val="00FF5189"/>
    <w:rsid w:val="00FF69F6"/>
    <w:rsid w:val="00FF71A6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834B0D0F2D174F56B1B40E11AEBB2DFCC1A985A3334891ED7A97EA8825C9901BDD2F81A946F3722e2H" TargetMode="External"/><Relationship Id="rId13" Type="http://schemas.openxmlformats.org/officeDocument/2006/relationships/hyperlink" Target="consultantplus://offline/ref=92D834B0D0F2D174F56B1B40E11AEBB2DFCA18995F3F34891ED7A97EA8825C9901BDD2F81A946E3722e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D834B0D0F2D174F56B1B40E11AEBB2DFCC1A985A3334891ED7A97EA8825C9901BDD2F81A946F3622e4H" TargetMode="External"/><Relationship Id="rId12" Type="http://schemas.openxmlformats.org/officeDocument/2006/relationships/hyperlink" Target="consultantplus://offline/ref=92D834B0D0F2D174F56B1B40E11AEBB2DFCC199B5E3234891ED7A97EA8825C9901BDD2FA21e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834B0D0F2D174F56B1B40E11AEBB2DFCC1A985A3334891ED7A97EA8825C9901BDD2F81A946F3722e3H" TargetMode="External"/><Relationship Id="rId11" Type="http://schemas.openxmlformats.org/officeDocument/2006/relationships/hyperlink" Target="consultantplus://offline/ref=92D834B0D0F2D174F56B1B40E11AEBB2DFCC199B5E3234891ED7A97EA8825C9901BDD2FA21eEH" TargetMode="External"/><Relationship Id="rId5" Type="http://schemas.openxmlformats.org/officeDocument/2006/relationships/hyperlink" Target="consultantplus://offline/ref=92D834B0D0F2D174F56B054DF776B5BBD7C1429559303EDA4688F223FF8B56CE24e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D834B0D0F2D174F56B1B40E11AEBB2DFCC1F905B3534891ED7A97EA8825C9901BDD2F81A946C3522e0H" TargetMode="External"/><Relationship Id="rId4" Type="http://schemas.openxmlformats.org/officeDocument/2006/relationships/hyperlink" Target="consultantplus://offline/ref=92D834B0D0F2D174F56B054DF776B5BBD7C14295593037D64A88F223FF8B56CE46F28BBA5E996D3422819029eBH" TargetMode="External"/><Relationship Id="rId9" Type="http://schemas.openxmlformats.org/officeDocument/2006/relationships/hyperlink" Target="consultantplus://offline/ref=92D834B0D0F2D174F56B1B40E11AEBB2DFCD1C985F3F34891ED7A97EA8825C9901BDD2F81A946C3522e2H" TargetMode="External"/><Relationship Id="rId14" Type="http://schemas.openxmlformats.org/officeDocument/2006/relationships/hyperlink" Target="consultantplus://offline/ref=92D834B0D0F2D174F56B1B40E11AEBB2DFCA18995F3F34891ED7A97EA8825C9901BDD2F81A946E3C22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9397</Words>
  <Characters>53567</Characters>
  <Application>Microsoft Office Word</Application>
  <DocSecurity>0</DocSecurity>
  <Lines>446</Lines>
  <Paragraphs>125</Paragraphs>
  <ScaleCrop>false</ScaleCrop>
  <Company/>
  <LinksUpToDate>false</LinksUpToDate>
  <CharactersWithSpaces>62839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2015-04-20T08:20:00Z</dcterms:created>
  <dcterms:modified xsi:type="dcterms:W3CDTF">2015-04-20T08:21:00Z</dcterms:modified>
</cp:coreProperties>
</file>